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D53F5C2" w14:textId="1807DF6E" w:rsidR="00B5042D" w:rsidRPr="00775A50" w:rsidRDefault="00B5042D" w:rsidP="00B7526D">
      <w:pPr>
        <w:autoSpaceDE w:val="0"/>
        <w:autoSpaceDN w:val="0"/>
        <w:adjustRightInd w:val="0"/>
        <w:spacing w:beforeLines="50" w:before="156" w:line="480" w:lineRule="auto"/>
        <w:rPr>
          <w:rStyle w:val="fontstyle01"/>
          <w:rFonts w:hint="eastAsia"/>
          <w:sz w:val="28"/>
          <w:szCs w:val="28"/>
        </w:rPr>
      </w:pPr>
      <w:bookmarkStart w:id="0" w:name="_Hlk51315219"/>
      <w:r w:rsidRPr="00775A50">
        <w:rPr>
          <w:rStyle w:val="fontstyle01"/>
          <w:sz w:val="28"/>
          <w:szCs w:val="28"/>
        </w:rPr>
        <w:t>Supplemental Information</w:t>
      </w:r>
    </w:p>
    <w:bookmarkEnd w:id="0"/>
    <w:p w14:paraId="50C3B920" w14:textId="500D1780" w:rsidR="00B7526D" w:rsidRPr="00775A50" w:rsidRDefault="00B7526D" w:rsidP="00B7526D">
      <w:pPr>
        <w:autoSpaceDE w:val="0"/>
        <w:autoSpaceDN w:val="0"/>
        <w:adjustRightInd w:val="0"/>
        <w:spacing w:beforeLines="50" w:before="156" w:line="480" w:lineRule="auto"/>
        <w:rPr>
          <w:rFonts w:ascii="Times New Roman" w:hAnsi="Times New Roman" w:cs="Times New Roman"/>
          <w:bCs/>
          <w:sz w:val="24"/>
          <w:szCs w:val="24"/>
        </w:rPr>
      </w:pPr>
      <w:r w:rsidRPr="00775A50">
        <w:rPr>
          <w:rFonts w:ascii="Times New Roman" w:hAnsi="Times New Roman" w:cs="Times New Roman"/>
          <w:b/>
          <w:sz w:val="24"/>
          <w:szCs w:val="24"/>
        </w:rPr>
        <w:t xml:space="preserve">Title: </w:t>
      </w:r>
      <w:r w:rsidR="007B2744" w:rsidRPr="00775A50">
        <w:rPr>
          <w:rFonts w:ascii="Times New Roman" w:hAnsi="Times New Roman" w:cs="Times New Roman"/>
          <w:bCs/>
          <w:sz w:val="24"/>
          <w:szCs w:val="24"/>
        </w:rPr>
        <w:t>The chromosome-based lavender genome provides new insights into Lamiaceae evolution and terpenoid biosynthesis</w:t>
      </w:r>
    </w:p>
    <w:p w14:paraId="60B63D21" w14:textId="0837F267" w:rsidR="0061009F" w:rsidRPr="00775A50" w:rsidRDefault="00B7526D" w:rsidP="008C6D95">
      <w:pPr>
        <w:autoSpaceDE w:val="0"/>
        <w:autoSpaceDN w:val="0"/>
        <w:adjustRightInd w:val="0"/>
        <w:spacing w:beforeLines="50" w:before="156" w:line="480" w:lineRule="auto"/>
        <w:rPr>
          <w:rFonts w:ascii="Times New Roman" w:hAnsi="Times New Roman" w:cs="Times New Roman"/>
          <w:bCs/>
          <w:sz w:val="24"/>
          <w:szCs w:val="24"/>
        </w:rPr>
      </w:pPr>
      <w:r w:rsidRPr="00775A50">
        <w:rPr>
          <w:rFonts w:ascii="Times New Roman" w:hAnsi="Times New Roman" w:cs="Times New Roman"/>
          <w:b/>
          <w:sz w:val="24"/>
          <w:szCs w:val="24"/>
        </w:rPr>
        <w:t xml:space="preserve">Authors: </w:t>
      </w:r>
      <w:r w:rsidRPr="00775A50">
        <w:rPr>
          <w:rFonts w:ascii="Times New Roman" w:hAnsi="Times New Roman" w:cs="Times New Roman"/>
          <w:bCs/>
          <w:sz w:val="24"/>
          <w:szCs w:val="24"/>
        </w:rPr>
        <w:t>Jingrui Li</w:t>
      </w:r>
      <w:r w:rsidRPr="00775A50">
        <w:rPr>
          <w:rFonts w:ascii="Times New Roman" w:hAnsi="Times New Roman" w:cs="Times New Roman"/>
          <w:bCs/>
          <w:sz w:val="24"/>
          <w:szCs w:val="24"/>
          <w:vertAlign w:val="superscript"/>
        </w:rPr>
        <w:t>#</w:t>
      </w:r>
      <w:r w:rsidRPr="00775A50">
        <w:rPr>
          <w:rFonts w:ascii="Times New Roman" w:hAnsi="Times New Roman" w:cs="Times New Roman"/>
          <w:bCs/>
          <w:sz w:val="24"/>
          <w:szCs w:val="24"/>
        </w:rPr>
        <w:t>, Yiming Wang</w:t>
      </w:r>
      <w:r w:rsidRPr="00775A50">
        <w:rPr>
          <w:rFonts w:ascii="Times New Roman" w:hAnsi="Times New Roman" w:cs="Times New Roman"/>
          <w:bCs/>
          <w:sz w:val="24"/>
          <w:szCs w:val="24"/>
          <w:vertAlign w:val="superscript"/>
        </w:rPr>
        <w:t>#</w:t>
      </w:r>
      <w:r w:rsidRPr="00775A50">
        <w:rPr>
          <w:rFonts w:ascii="Times New Roman" w:hAnsi="Times New Roman" w:cs="Times New Roman"/>
          <w:bCs/>
          <w:sz w:val="24"/>
          <w:szCs w:val="24"/>
        </w:rPr>
        <w:t>, Yanmei Dong, Wenying Zhang, Di Wang, Hongtong Bai, Kui Li*, Hui Li*, Lei Shi*</w:t>
      </w:r>
    </w:p>
    <w:p w14:paraId="7CAD5632" w14:textId="77777777" w:rsidR="00EF77B8" w:rsidRPr="00775A50" w:rsidRDefault="00EF77B8" w:rsidP="00EF77B8">
      <w:pPr>
        <w:spacing w:beforeLines="50" w:before="156" w:line="480" w:lineRule="auto"/>
        <w:rPr>
          <w:rFonts w:ascii="Times New Roman" w:hAnsi="Times New Roman" w:cs="Times New Roman"/>
          <w:b/>
          <w:bCs/>
          <w:sz w:val="24"/>
          <w:szCs w:val="24"/>
        </w:rPr>
      </w:pPr>
      <w:r w:rsidRPr="00775A50">
        <w:rPr>
          <w:rFonts w:ascii="Times New Roman" w:hAnsi="Times New Roman" w:cs="Times New Roman"/>
          <w:b/>
          <w:bCs/>
          <w:sz w:val="24"/>
          <w:szCs w:val="24"/>
        </w:rPr>
        <w:t>Methods S1. Genome assembly.</w:t>
      </w:r>
    </w:p>
    <w:p w14:paraId="20D0A8D0" w14:textId="77777777" w:rsidR="00EF77B8" w:rsidRPr="00775A50" w:rsidRDefault="00EF77B8" w:rsidP="00EF77B8">
      <w:pPr>
        <w:spacing w:line="480" w:lineRule="auto"/>
        <w:rPr>
          <w:rFonts w:ascii="Times New Roman" w:hAnsi="Times New Roman" w:cs="Times New Roman"/>
          <w:sz w:val="24"/>
          <w:szCs w:val="24"/>
        </w:rPr>
      </w:pPr>
      <w:r w:rsidRPr="00775A50">
        <w:rPr>
          <w:rFonts w:ascii="Times New Roman" w:hAnsi="Times New Roman" w:cs="Times New Roman"/>
          <w:i/>
          <w:iCs/>
          <w:sz w:val="24"/>
          <w:szCs w:val="24"/>
          <w:u w:val="single"/>
        </w:rPr>
        <w:t>De novo</w:t>
      </w:r>
      <w:r w:rsidRPr="00775A50">
        <w:rPr>
          <w:rFonts w:ascii="Times New Roman" w:hAnsi="Times New Roman" w:cs="Times New Roman"/>
          <w:sz w:val="24"/>
          <w:szCs w:val="24"/>
          <w:u w:val="single"/>
        </w:rPr>
        <w:t xml:space="preserve"> genome assembly.</w:t>
      </w:r>
      <w:r w:rsidRPr="00775A50">
        <w:rPr>
          <w:rFonts w:ascii="Times New Roman" w:hAnsi="Times New Roman" w:cs="Times New Roman"/>
          <w:sz w:val="24"/>
          <w:szCs w:val="24"/>
        </w:rPr>
        <w:t xml:space="preserve"> Before assembling, the ‘daligner’ executed by the main script of the FALCON1 assembler was used to correct PacBio long reads error with the PacBio short reads less than 7000 bp to generate consensus sequences. After error correction, the consensus sequences can achieve accuracies up to 99.999%. Then, FALCON identified the overlaps between all pairs of the preassembled error-corrected reads. The read overlaps were used to construct a directed string graph following the Myers algorithm. Contigs were constructed by finding the paths from the string graph (falcon_sense_option = -- output_multi --min_idt 0.70 --min_cov 4 --max_n_read 300 --n_core 8; overlap_filtering_setting = --max_diff 100 --max_cov 100 --min_cov 4 --n_core 12). The error correction of preceding assembly was performed by consensus–calling algorithm Quiver2 with Pacbio reads. The Illumina reads were also used to correcte the contigs with Pilon3. The error corrected contigs were then removed heterozygosity by purge_haplotigs with Illumina clean reads. The fragScaff software was mainly used for 10</w:t>
      </w:r>
      <w:r w:rsidRPr="00775A50">
        <w:rPr>
          <w:rFonts w:asciiTheme="minorEastAsia" w:hAnsiTheme="minorEastAsia" w:cs="Times New Roman" w:hint="eastAsia"/>
          <w:sz w:val="24"/>
          <w:szCs w:val="24"/>
        </w:rPr>
        <w:t>×</w:t>
      </w:r>
      <w:r w:rsidRPr="00775A50">
        <w:rPr>
          <w:rFonts w:ascii="Times New Roman" w:hAnsi="Times New Roman" w:cs="Times New Roman"/>
          <w:sz w:val="24"/>
          <w:szCs w:val="24"/>
        </w:rPr>
        <w:t xml:space="preserve"> Genomics Scaffolds Extending. The procedures are as follows: 1) Linked-reads generated using the 10</w:t>
      </w:r>
      <w:r w:rsidRPr="00775A50">
        <w:rPr>
          <w:rFonts w:asciiTheme="minorEastAsia" w:hAnsiTheme="minorEastAsia" w:cs="Times New Roman" w:hint="eastAsia"/>
          <w:sz w:val="24"/>
          <w:szCs w:val="24"/>
        </w:rPr>
        <w:t>×</w:t>
      </w:r>
      <w:r w:rsidRPr="00775A50">
        <w:rPr>
          <w:rFonts w:ascii="Times New Roman" w:hAnsi="Times New Roman" w:cs="Times New Roman"/>
          <w:sz w:val="24"/>
          <w:szCs w:val="24"/>
        </w:rPr>
        <w:t xml:space="preserve"> Genomics library were aligned to </w:t>
      </w:r>
      <w:r w:rsidRPr="00775A50">
        <w:rPr>
          <w:rFonts w:ascii="Times New Roman" w:hAnsi="Times New Roman" w:cs="Times New Roman"/>
          <w:sz w:val="24"/>
          <w:szCs w:val="24"/>
        </w:rPr>
        <w:lastRenderedPageBreak/>
        <w:t>the consensus sequence of PacBio assembly result to obtain the superScaffold using BOWTIEv2; 2) With the actual distance of consensus sequence increased, the Linked-reads that support its connection will reduce. The consensus sequence without the linked-reads support will be filtered and only the consensus sequence with the linked-reads support will be used for the subsequent assembly. FragScaff uses parameters ‘ -fs1 '-m 3000 -q 30 -E 30000 -o 60000' -fs2 '-C 3' -fs3 '-j 1 -u 3' ’. These processes yielded a final draf</w:t>
      </w:r>
      <w:bookmarkStart w:id="1" w:name="OLE_LINK31"/>
      <w:bookmarkStart w:id="2" w:name="OLE_LINK32"/>
      <w:r w:rsidRPr="00775A50">
        <w:rPr>
          <w:rFonts w:ascii="Times New Roman" w:hAnsi="Times New Roman" w:cs="Times New Roman"/>
          <w:sz w:val="24"/>
          <w:szCs w:val="24"/>
        </w:rPr>
        <w:t xml:space="preserve">t lavender </w:t>
      </w:r>
      <w:bookmarkEnd w:id="1"/>
      <w:bookmarkEnd w:id="2"/>
      <w:r w:rsidRPr="00775A50">
        <w:rPr>
          <w:rFonts w:ascii="Times New Roman" w:hAnsi="Times New Roman" w:cs="Times New Roman"/>
          <w:sz w:val="24"/>
          <w:szCs w:val="24"/>
        </w:rPr>
        <w:t>genome assembly with a total length of 914.42 Mb, contig N50 of 1.196 Mb, and scaffold N50 of 2.01 Mb.</w:t>
      </w:r>
    </w:p>
    <w:p w14:paraId="2727A2F5" w14:textId="44590183" w:rsidR="00EF77B8" w:rsidRPr="00775A50" w:rsidRDefault="00EF77B8" w:rsidP="00EF77B8">
      <w:pPr>
        <w:spacing w:beforeLines="100" w:before="312" w:line="480" w:lineRule="auto"/>
        <w:rPr>
          <w:rFonts w:ascii="Times New Roman" w:hAnsi="Times New Roman" w:cs="Times New Roman"/>
          <w:sz w:val="24"/>
          <w:szCs w:val="24"/>
        </w:rPr>
      </w:pPr>
      <w:bookmarkStart w:id="3" w:name="OLE_LINK9"/>
      <w:r w:rsidRPr="00775A50">
        <w:rPr>
          <w:rFonts w:ascii="Times New Roman" w:hAnsi="Times New Roman" w:cs="Times New Roman"/>
          <w:sz w:val="24"/>
          <w:szCs w:val="24"/>
          <w:u w:val="single"/>
        </w:rPr>
        <w:t>Hi-C technology assisted genome assembly.</w:t>
      </w:r>
      <w:r w:rsidRPr="00775A50">
        <w:rPr>
          <w:rFonts w:ascii="Times New Roman" w:hAnsi="Times New Roman" w:cs="Times New Roman"/>
          <w:sz w:val="24"/>
          <w:szCs w:val="24"/>
        </w:rPr>
        <w:t xml:space="preserve"> The Hi-C clean data was aligned to the preceding assembly using BWA software. Only the read pairs with both reads in the pair aligned to contigs are considered for scaffolding. For each read pair, its physical coverage is defined as the total bases spanned by the sequence of reads and the gap between the two reads when mapped to contigs. Per base physical coverage for each base in the contig is defined as the number of read pairs’ physical coverage it is part of. The misassembly can be detected by the sudden drop in per-base physical coverage in a contig. According to physical coverage of the alignment result, the mis-assemblies will be sheared to correct the misassemble errors by SALSA4. According to the linkage information and restriction enzyme site, the string graph formulation was used to construct the scaffold graph with LACHESIS5.</w:t>
      </w:r>
      <w:bookmarkEnd w:id="3"/>
    </w:p>
    <w:p w14:paraId="36A36872" w14:textId="77777777" w:rsidR="00EF77B8" w:rsidRPr="00775A50" w:rsidRDefault="00EF77B8" w:rsidP="00EF77B8">
      <w:pPr>
        <w:spacing w:beforeLines="50" w:before="156" w:line="480" w:lineRule="auto"/>
        <w:rPr>
          <w:rFonts w:ascii="Times New Roman" w:hAnsi="Times New Roman" w:cs="Times New Roman"/>
          <w:b/>
          <w:bCs/>
          <w:sz w:val="24"/>
          <w:szCs w:val="24"/>
        </w:rPr>
      </w:pPr>
      <w:r w:rsidRPr="00775A50">
        <w:rPr>
          <w:rFonts w:ascii="Times New Roman" w:hAnsi="Times New Roman" w:cs="Times New Roman"/>
          <w:b/>
          <w:bCs/>
          <w:sz w:val="24"/>
          <w:szCs w:val="24"/>
        </w:rPr>
        <w:t>Methods S2. Genome annotation</w:t>
      </w:r>
    </w:p>
    <w:p w14:paraId="35EAB648" w14:textId="77777777" w:rsidR="00EF77B8" w:rsidRPr="00775A50" w:rsidRDefault="00EF77B8" w:rsidP="00EF77B8">
      <w:pPr>
        <w:spacing w:line="480" w:lineRule="auto"/>
        <w:rPr>
          <w:rFonts w:ascii="Times New Roman" w:hAnsi="Times New Roman" w:cs="Times New Roman"/>
          <w:color w:val="000000"/>
          <w:sz w:val="24"/>
          <w:szCs w:val="24"/>
          <w:u w:val="single"/>
        </w:rPr>
      </w:pPr>
      <w:r w:rsidRPr="00775A50">
        <w:rPr>
          <w:rFonts w:ascii="Times New Roman" w:hAnsi="Times New Roman" w:cs="Times New Roman"/>
          <w:color w:val="000000"/>
          <w:sz w:val="24"/>
          <w:szCs w:val="24"/>
          <w:u w:val="single"/>
        </w:rPr>
        <w:t>Repeat annotation.</w:t>
      </w:r>
      <w:r w:rsidRPr="00775A50">
        <w:rPr>
          <w:rFonts w:ascii="Times New Roman" w:hAnsi="Times New Roman" w:cs="Times New Roman" w:hint="eastAsia"/>
          <w:color w:val="000000"/>
          <w:sz w:val="24"/>
          <w:szCs w:val="24"/>
        </w:rPr>
        <w:t xml:space="preserve"> </w:t>
      </w:r>
      <w:r w:rsidRPr="00775A50">
        <w:rPr>
          <w:rFonts w:ascii="Times New Roman" w:hAnsi="Times New Roman" w:cs="Times New Roman"/>
          <w:color w:val="000000"/>
          <w:sz w:val="24"/>
          <w:szCs w:val="24"/>
        </w:rPr>
        <w:t xml:space="preserve">A combined strategy based on homology alignment and </w:t>
      </w:r>
      <w:r w:rsidRPr="00775A50">
        <w:rPr>
          <w:rFonts w:ascii="Times New Roman" w:hAnsi="Times New Roman" w:cs="Times New Roman"/>
          <w:i/>
          <w:iCs/>
          <w:color w:val="000000"/>
          <w:sz w:val="24"/>
          <w:szCs w:val="24"/>
        </w:rPr>
        <w:t>de novo</w:t>
      </w:r>
      <w:r w:rsidRPr="00775A50">
        <w:rPr>
          <w:rFonts w:ascii="Times New Roman" w:hAnsi="Times New Roman" w:cs="Times New Roman"/>
          <w:color w:val="000000"/>
          <w:sz w:val="24"/>
          <w:szCs w:val="24"/>
        </w:rPr>
        <w:t xml:space="preserve"> </w:t>
      </w:r>
      <w:r w:rsidRPr="00775A50">
        <w:rPr>
          <w:rFonts w:ascii="Times New Roman" w:hAnsi="Times New Roman" w:cs="Times New Roman"/>
          <w:color w:val="000000"/>
          <w:sz w:val="24"/>
          <w:szCs w:val="24"/>
        </w:rPr>
        <w:lastRenderedPageBreak/>
        <w:t>search to identify the whole genome repeats were applied in our repeat annotation pipeline. Tandem Repeat was extracted using TRF (http://tandem.bu.edu/trf/trf.html)</w:t>
      </w:r>
      <w:r w:rsidRPr="00775A50">
        <w:rPr>
          <w:rFonts w:ascii="Times New Roman" w:eastAsia="等线" w:hAnsi="Times New Roman" w:cs="Times New Roman"/>
          <w:color w:val="000000"/>
          <w:sz w:val="24"/>
          <w:szCs w:val="24"/>
        </w:rPr>
        <w:t xml:space="preserve"> </w:t>
      </w:r>
      <w:r w:rsidRPr="00775A50">
        <w:rPr>
          <w:rFonts w:ascii="Times New Roman" w:hAnsi="Times New Roman" w:cs="Times New Roman"/>
          <w:color w:val="000000"/>
          <w:sz w:val="24"/>
          <w:szCs w:val="24"/>
        </w:rPr>
        <w:t xml:space="preserve">by </w:t>
      </w:r>
      <w:r w:rsidRPr="00775A50">
        <w:rPr>
          <w:rFonts w:ascii="Times New Roman" w:hAnsi="Times New Roman" w:cs="Times New Roman"/>
          <w:i/>
          <w:iCs/>
          <w:color w:val="000000"/>
          <w:sz w:val="24"/>
          <w:szCs w:val="24"/>
        </w:rPr>
        <w:t xml:space="preserve">ab initio </w:t>
      </w:r>
      <w:r w:rsidRPr="00775A50">
        <w:rPr>
          <w:rFonts w:ascii="Times New Roman" w:hAnsi="Times New Roman" w:cs="Times New Roman"/>
          <w:color w:val="000000"/>
          <w:sz w:val="24"/>
          <w:szCs w:val="24"/>
        </w:rPr>
        <w:t>prediction. The homolog prediction commonly used Repbase (</w:t>
      </w:r>
      <w:hyperlink r:id="rId6" w:history="1">
        <w:r w:rsidRPr="00775A50">
          <w:rPr>
            <w:rFonts w:ascii="Times New Roman" w:hAnsi="Times New Roman" w:cs="Times New Roman"/>
            <w:color w:val="0563C1" w:themeColor="hyperlink"/>
            <w:sz w:val="24"/>
            <w:szCs w:val="24"/>
            <w:u w:val="single"/>
          </w:rPr>
          <w:t>http://www.girinst.org/repbase</w:t>
        </w:r>
      </w:hyperlink>
      <w:r w:rsidRPr="00775A50">
        <w:rPr>
          <w:rFonts w:ascii="Times New Roman" w:hAnsi="Times New Roman" w:cs="Times New Roman"/>
          <w:color w:val="000000"/>
          <w:sz w:val="24"/>
          <w:szCs w:val="24"/>
        </w:rPr>
        <w:t xml:space="preserve">) database employing RepeatMasker (http://www.repeatmasker.org/) software and its in-house scripts (RepeatProteinMask) with default parameters to extracted repeat regions. And ab initio prediction built </w:t>
      </w:r>
      <w:r w:rsidRPr="00775A50">
        <w:rPr>
          <w:rFonts w:ascii="Times New Roman" w:hAnsi="Times New Roman" w:cs="Times New Roman"/>
          <w:i/>
          <w:iCs/>
          <w:color w:val="000000"/>
          <w:sz w:val="24"/>
          <w:szCs w:val="24"/>
        </w:rPr>
        <w:t xml:space="preserve">de novo </w:t>
      </w:r>
      <w:r w:rsidRPr="00775A50">
        <w:rPr>
          <w:rFonts w:ascii="Times New Roman" w:hAnsi="Times New Roman" w:cs="Times New Roman"/>
          <w:color w:val="000000"/>
          <w:sz w:val="24"/>
          <w:szCs w:val="24"/>
        </w:rPr>
        <w:t xml:space="preserve">repetitive elements database by LTR_FINDER (http://tlife.fudan.edu.cn/ltr_finder/), RepeatScout (http://www.repeatmasker.org/), RepeatModeler (http://www.repeatmasker.org/RepeatModeler.html) with default parameters, then all repeat sequences with lengths &gt;100bp and gap ‘N’ less than 5% constituted the raw transposable element (TE) library. A custom library (a combination of Repbase and our </w:t>
      </w:r>
      <w:r w:rsidRPr="00775A50">
        <w:rPr>
          <w:rFonts w:ascii="Times New Roman" w:hAnsi="Times New Roman" w:cs="Times New Roman"/>
          <w:i/>
          <w:iCs/>
          <w:color w:val="000000"/>
          <w:sz w:val="24"/>
          <w:szCs w:val="24"/>
        </w:rPr>
        <w:t>de novo</w:t>
      </w:r>
      <w:r w:rsidRPr="00775A50">
        <w:rPr>
          <w:rFonts w:ascii="Times New Roman" w:hAnsi="Times New Roman" w:cs="Times New Roman"/>
          <w:color w:val="000000"/>
          <w:sz w:val="24"/>
          <w:szCs w:val="24"/>
        </w:rPr>
        <w:t xml:space="preserve"> TE library which was processed by uclust to yield a non-redundant library) was supplied to RepeatMasker for DNA-level repeat identification.</w:t>
      </w:r>
    </w:p>
    <w:p w14:paraId="085FABF8" w14:textId="77777777" w:rsidR="00EF77B8" w:rsidRPr="00775A50" w:rsidRDefault="00EF77B8" w:rsidP="00EF77B8">
      <w:pPr>
        <w:spacing w:beforeLines="100" w:before="312" w:line="480" w:lineRule="auto"/>
        <w:rPr>
          <w:rFonts w:ascii="Times New Roman" w:hAnsi="Times New Roman" w:cs="Times New Roman"/>
          <w:color w:val="000000"/>
          <w:sz w:val="24"/>
          <w:szCs w:val="24"/>
          <w:u w:val="single"/>
        </w:rPr>
      </w:pPr>
      <w:r w:rsidRPr="00775A50">
        <w:rPr>
          <w:rFonts w:ascii="Times New Roman" w:hAnsi="Times New Roman" w:cs="Times New Roman"/>
          <w:color w:val="000000"/>
          <w:sz w:val="24"/>
          <w:szCs w:val="24"/>
          <w:u w:val="single"/>
        </w:rPr>
        <w:t>Structure annotation.</w:t>
      </w:r>
      <w:r w:rsidRPr="00775A50">
        <w:rPr>
          <w:rFonts w:ascii="Times New Roman" w:hAnsi="Times New Roman" w:cs="Times New Roman" w:hint="eastAsia"/>
          <w:color w:val="000000"/>
          <w:sz w:val="24"/>
          <w:szCs w:val="24"/>
        </w:rPr>
        <w:t xml:space="preserve"> </w:t>
      </w:r>
      <w:r w:rsidRPr="00775A50">
        <w:rPr>
          <w:rFonts w:ascii="Times New Roman" w:hAnsi="Times New Roman" w:cs="Times New Roman"/>
          <w:color w:val="000000"/>
          <w:sz w:val="24"/>
          <w:szCs w:val="24"/>
        </w:rPr>
        <w:t>Structural annotation of the genome incorporates ab initio prediction, homology-based prediction and RNA-Seq assisted prediction, was used to annotate gene models</w:t>
      </w:r>
      <w:r w:rsidRPr="00775A50">
        <w:rPr>
          <w:rFonts w:ascii="Times New Roman" w:eastAsia="宋体" w:hAnsi="Times New Roman" w:cs="Times New Roman"/>
          <w:color w:val="000000"/>
          <w:sz w:val="24"/>
          <w:szCs w:val="24"/>
        </w:rPr>
        <w:t xml:space="preserve">. i) </w:t>
      </w:r>
      <w:r w:rsidRPr="00775A50">
        <w:rPr>
          <w:rFonts w:ascii="Times New Roman" w:hAnsi="Times New Roman" w:cs="Times New Roman"/>
          <w:color w:val="000000"/>
          <w:sz w:val="24"/>
          <w:szCs w:val="24"/>
        </w:rPr>
        <w:t>Homolog prediction.</w:t>
      </w:r>
      <w:r w:rsidRPr="00775A50">
        <w:rPr>
          <w:rFonts w:ascii="Times New Roman" w:hAnsi="Times New Roman" w:cs="Times New Roman" w:hint="eastAsia"/>
          <w:color w:val="000000"/>
          <w:sz w:val="24"/>
          <w:szCs w:val="24"/>
          <w:u w:val="single"/>
        </w:rPr>
        <w:t xml:space="preserve"> </w:t>
      </w:r>
      <w:r w:rsidRPr="00775A50">
        <w:rPr>
          <w:rFonts w:ascii="Times New Roman" w:hAnsi="Times New Roman" w:cs="Times New Roman"/>
          <w:color w:val="000000"/>
          <w:sz w:val="24"/>
          <w:szCs w:val="24"/>
        </w:rPr>
        <w:t>Sequences of homologous proteins were downloaded from Ensembl/NCBI/others. Protein sequences were aligned to the genome using TblastN (v2.2.26; E-value ≤ 1e-5), and then the matching proteins were aligned to the homologous genome sequences for accurate spliced alignments with GeneWise (v2.4.1) software which was used to predict gene structure contained in each protein region.</w:t>
      </w:r>
      <w:r w:rsidRPr="00775A50">
        <w:rPr>
          <w:rFonts w:ascii="Times New Roman" w:hAnsi="Times New Roman" w:cs="Times New Roman" w:hint="eastAsia"/>
          <w:color w:val="000000"/>
          <w:sz w:val="24"/>
          <w:szCs w:val="24"/>
        </w:rPr>
        <w:t xml:space="preserve"> </w:t>
      </w:r>
      <w:r w:rsidRPr="00775A50">
        <w:rPr>
          <w:rFonts w:ascii="Times New Roman" w:hAnsi="Times New Roman" w:cs="Times New Roman"/>
          <w:color w:val="000000"/>
          <w:sz w:val="24"/>
          <w:szCs w:val="24"/>
        </w:rPr>
        <w:t>ii) Ab initio- prediction</w:t>
      </w:r>
      <w:r w:rsidRPr="00775A50">
        <w:rPr>
          <w:rFonts w:ascii="Times New Roman" w:hAnsi="Times New Roman" w:cs="Times New Roman" w:hint="eastAsia"/>
          <w:color w:val="000000"/>
          <w:sz w:val="24"/>
          <w:szCs w:val="24"/>
        </w:rPr>
        <w:t>.</w:t>
      </w:r>
      <w:r w:rsidRPr="00775A50">
        <w:rPr>
          <w:rFonts w:ascii="Times New Roman" w:hAnsi="Times New Roman" w:cs="Times New Roman"/>
          <w:color w:val="000000"/>
          <w:sz w:val="24"/>
          <w:szCs w:val="24"/>
        </w:rPr>
        <w:t xml:space="preserve"> For gene predication based on Ab initio, Augustus </w:t>
      </w:r>
      <w:r w:rsidRPr="00775A50">
        <w:rPr>
          <w:rFonts w:ascii="Times New Roman" w:hAnsi="Times New Roman" w:cs="Times New Roman"/>
          <w:color w:val="222222"/>
          <w:sz w:val="24"/>
          <w:szCs w:val="24"/>
        </w:rPr>
        <w:t>(v3.2.3)</w:t>
      </w:r>
      <w:r w:rsidRPr="00775A50">
        <w:rPr>
          <w:rFonts w:ascii="Times New Roman" w:hAnsi="Times New Roman" w:cs="Times New Roman"/>
          <w:color w:val="000000"/>
          <w:sz w:val="24"/>
          <w:szCs w:val="24"/>
        </w:rPr>
        <w:t>, Geneid (</w:t>
      </w:r>
      <w:r w:rsidRPr="00775A50">
        <w:rPr>
          <w:rFonts w:ascii="Times New Roman" w:hAnsi="Times New Roman" w:cs="Times New Roman"/>
          <w:color w:val="222222"/>
          <w:sz w:val="24"/>
          <w:szCs w:val="24"/>
        </w:rPr>
        <w:t>v1.4</w:t>
      </w:r>
      <w:r w:rsidRPr="00775A50">
        <w:rPr>
          <w:rFonts w:ascii="Times New Roman" w:hAnsi="Times New Roman" w:cs="Times New Roman"/>
          <w:color w:val="000000"/>
          <w:sz w:val="24"/>
          <w:szCs w:val="24"/>
        </w:rPr>
        <w:t>), Genescan (</w:t>
      </w:r>
      <w:r w:rsidRPr="00775A50">
        <w:rPr>
          <w:rFonts w:ascii="Times New Roman" w:hAnsi="Times New Roman" w:cs="Times New Roman"/>
          <w:color w:val="222222"/>
          <w:sz w:val="24"/>
          <w:szCs w:val="24"/>
        </w:rPr>
        <w:t>v1.0)</w:t>
      </w:r>
      <w:r w:rsidRPr="00775A50">
        <w:rPr>
          <w:rFonts w:ascii="Times New Roman" w:hAnsi="Times New Roman" w:cs="Times New Roman"/>
          <w:color w:val="000000"/>
          <w:sz w:val="24"/>
          <w:szCs w:val="24"/>
        </w:rPr>
        <w:t xml:space="preserve">, GlimmerHMM </w:t>
      </w:r>
      <w:r w:rsidRPr="00775A50">
        <w:rPr>
          <w:rFonts w:ascii="Times New Roman" w:hAnsi="Times New Roman" w:cs="Times New Roman"/>
          <w:color w:val="222222"/>
          <w:sz w:val="24"/>
          <w:szCs w:val="24"/>
        </w:rPr>
        <w:t xml:space="preserve">(v3.04) </w:t>
      </w:r>
      <w:r w:rsidRPr="00775A50">
        <w:rPr>
          <w:rFonts w:ascii="Times New Roman" w:hAnsi="Times New Roman" w:cs="Times New Roman"/>
          <w:color w:val="000000"/>
          <w:sz w:val="24"/>
          <w:szCs w:val="24"/>
        </w:rPr>
        <w:t>and SNAP</w:t>
      </w:r>
      <w:r w:rsidRPr="00775A50">
        <w:rPr>
          <w:rFonts w:ascii="Times New Roman" w:hAnsi="Times New Roman" w:cs="Times New Roman"/>
          <w:color w:val="222222"/>
          <w:sz w:val="24"/>
          <w:szCs w:val="24"/>
        </w:rPr>
        <w:t xml:space="preserve"> </w:t>
      </w:r>
      <w:r w:rsidRPr="00775A50">
        <w:rPr>
          <w:rFonts w:ascii="Times New Roman" w:hAnsi="Times New Roman" w:cs="Times New Roman"/>
          <w:color w:val="000000"/>
          <w:sz w:val="24"/>
          <w:szCs w:val="24"/>
        </w:rPr>
        <w:lastRenderedPageBreak/>
        <w:t>were used in our automated gene prediction pipeline.</w:t>
      </w:r>
      <w:r w:rsidRPr="00775A50">
        <w:rPr>
          <w:rFonts w:ascii="Times New Roman" w:hAnsi="Times New Roman" w:cs="Times New Roman" w:hint="eastAsia"/>
          <w:color w:val="000000"/>
          <w:sz w:val="24"/>
          <w:szCs w:val="24"/>
        </w:rPr>
        <w:t xml:space="preserve"> </w:t>
      </w:r>
      <w:r w:rsidRPr="00775A50">
        <w:rPr>
          <w:rFonts w:ascii="Times New Roman" w:hAnsi="Times New Roman" w:cs="Times New Roman"/>
          <w:color w:val="000000"/>
          <w:sz w:val="24"/>
          <w:szCs w:val="24"/>
        </w:rPr>
        <w:t xml:space="preserve">iii) Gene prediction by </w:t>
      </w:r>
      <w:r w:rsidRPr="00775A50">
        <w:rPr>
          <w:rFonts w:ascii="Times New Roman" w:hAnsi="Times New Roman" w:cs="Times New Roman"/>
          <w:i/>
          <w:iCs/>
          <w:color w:val="000000"/>
          <w:sz w:val="24"/>
          <w:szCs w:val="24"/>
        </w:rPr>
        <w:t xml:space="preserve">RNA-seq </w:t>
      </w:r>
      <w:r w:rsidRPr="00775A50">
        <w:rPr>
          <w:rFonts w:ascii="Times New Roman" w:eastAsia="宋体" w:hAnsi="Times New Roman" w:cs="Times New Roman"/>
          <w:color w:val="000000"/>
          <w:sz w:val="24"/>
          <w:szCs w:val="24"/>
        </w:rPr>
        <w:t>and full-length transcriptome</w:t>
      </w:r>
      <w:r w:rsidRPr="00775A50">
        <w:rPr>
          <w:rFonts w:ascii="Times New Roman" w:hAnsi="Times New Roman" w:cs="Times New Roman"/>
          <w:color w:val="000000"/>
          <w:sz w:val="24"/>
          <w:szCs w:val="24"/>
        </w:rPr>
        <w:t xml:space="preserve">. Transcriptome reads assemblies were generated with Trinity (v2.1.1) for the genome annotation. To optimize the genome annotation, the RNA-Seq reads from different tissues which were aligned to genome fasta using </w:t>
      </w:r>
      <w:bookmarkStart w:id="4" w:name="_Hlk47945775"/>
      <w:r w:rsidRPr="00775A50">
        <w:rPr>
          <w:rFonts w:ascii="Times New Roman" w:hAnsi="Times New Roman" w:cs="Times New Roman"/>
          <w:color w:val="000000"/>
          <w:sz w:val="24"/>
          <w:szCs w:val="24"/>
        </w:rPr>
        <w:t>TopHat (v2.0.11)</w:t>
      </w:r>
      <w:bookmarkEnd w:id="4"/>
      <w:r w:rsidRPr="00775A50">
        <w:rPr>
          <w:rFonts w:ascii="Times New Roman" w:hAnsi="Times New Roman" w:cs="Times New Roman"/>
          <w:color w:val="000000"/>
          <w:sz w:val="24"/>
          <w:szCs w:val="24"/>
        </w:rPr>
        <w:t xml:space="preserve"> with default parameters to identify exons region and splice positions. The alignment results were then used as input for Cufflinks (v2.2.1) with default parameters for genome-based transcript assembly. The non-redundant reference gene set was generated by merging genes predicted by three methods with Evidence Modeler (EVM, v1.1.1) using PASA (</w:t>
      </w:r>
      <w:bookmarkStart w:id="5" w:name="_Hlk47945707"/>
      <w:r w:rsidRPr="00775A50">
        <w:rPr>
          <w:rFonts w:ascii="Times New Roman" w:hAnsi="Times New Roman" w:cs="Times New Roman"/>
          <w:color w:val="000000"/>
          <w:sz w:val="24"/>
          <w:szCs w:val="24"/>
        </w:rPr>
        <w:t>Program to Assemble Spliced Alignment</w:t>
      </w:r>
      <w:bookmarkEnd w:id="5"/>
      <w:r w:rsidRPr="00775A50">
        <w:rPr>
          <w:rFonts w:ascii="Times New Roman" w:hAnsi="Times New Roman" w:cs="Times New Roman"/>
          <w:color w:val="000000"/>
          <w:sz w:val="24"/>
          <w:szCs w:val="24"/>
        </w:rPr>
        <w:t>) terminal exon support and including masked transposable elements as input into gene prediction. Individual families of interest were selected for further manual curation by relevant experts.</w:t>
      </w:r>
    </w:p>
    <w:p w14:paraId="59550B54" w14:textId="77777777" w:rsidR="00EF77B8" w:rsidRPr="00775A50" w:rsidRDefault="00EF77B8" w:rsidP="00EF77B8">
      <w:pPr>
        <w:spacing w:beforeLines="100" w:before="312" w:line="480" w:lineRule="auto"/>
        <w:rPr>
          <w:rFonts w:ascii="Times New Roman" w:hAnsi="Times New Roman" w:cs="Times New Roman"/>
          <w:color w:val="000000"/>
          <w:sz w:val="24"/>
          <w:szCs w:val="24"/>
          <w:u w:val="single"/>
        </w:rPr>
      </w:pPr>
      <w:r w:rsidRPr="00775A50">
        <w:rPr>
          <w:rFonts w:ascii="Times New Roman" w:hAnsi="Times New Roman" w:cs="Times New Roman"/>
          <w:color w:val="000000"/>
          <w:sz w:val="24"/>
          <w:szCs w:val="24"/>
          <w:u w:val="single"/>
        </w:rPr>
        <w:t>Functional annotations.</w:t>
      </w:r>
      <w:r w:rsidRPr="00775A50">
        <w:rPr>
          <w:rFonts w:ascii="Times New Roman" w:hAnsi="Times New Roman" w:cs="Times New Roman" w:hint="eastAsia"/>
          <w:color w:val="000000"/>
          <w:sz w:val="24"/>
          <w:szCs w:val="24"/>
          <w:u w:val="single"/>
        </w:rPr>
        <w:t xml:space="preserve"> </w:t>
      </w:r>
      <w:r w:rsidRPr="00775A50">
        <w:rPr>
          <w:rFonts w:ascii="Times New Roman" w:hAnsi="Times New Roman" w:cs="Times New Roman"/>
          <w:color w:val="000000"/>
          <w:sz w:val="24"/>
          <w:szCs w:val="24"/>
        </w:rPr>
        <w:t>Gene functions were assigned according to the best match by aligning the protein sequences to the Swiss-Prot using Blastp (with a threshold of E-value ≤ 1e-5). The motifs and domains were annotated using InterProScan (v4.8) by searching against publicly available databases, including ProDom, PRINTS, Pfam, SMRT, PANTHER and PROSITE. The Gene Ontology (GO) IDs for each gene were assigned according to the corresponding InterPro entry. We predicted the proteins function by transferring annotations from the closest BLASThit (E-value &lt;10-5) in the Swissprot database and BLAST hit (E-value &lt;10-5) in the NRdatabase. We also mapped gene set to a KEGG pathway and identified the best match for each gene.</w:t>
      </w:r>
    </w:p>
    <w:p w14:paraId="2EA0853C" w14:textId="77777777" w:rsidR="00EF77B8" w:rsidRPr="00775A50" w:rsidRDefault="00EF77B8" w:rsidP="00EF77B8">
      <w:pPr>
        <w:spacing w:beforeLines="100" w:before="312" w:line="480" w:lineRule="auto"/>
        <w:rPr>
          <w:rFonts w:ascii="Times New Roman" w:hAnsi="Times New Roman" w:cs="Times New Roman"/>
          <w:color w:val="000000"/>
          <w:sz w:val="24"/>
          <w:szCs w:val="24"/>
          <w:u w:val="single"/>
        </w:rPr>
      </w:pPr>
      <w:r w:rsidRPr="00775A50">
        <w:rPr>
          <w:rFonts w:ascii="Times New Roman" w:hAnsi="Times New Roman" w:cs="Times New Roman"/>
          <w:color w:val="000000"/>
          <w:sz w:val="24"/>
          <w:szCs w:val="24"/>
          <w:u w:val="single"/>
        </w:rPr>
        <w:lastRenderedPageBreak/>
        <w:t>Non-coding RNA annotation</w:t>
      </w:r>
      <w:r w:rsidRPr="00775A50">
        <w:rPr>
          <w:rFonts w:ascii="Times New Roman" w:hAnsi="Times New Roman" w:cs="Times New Roman" w:hint="eastAsia"/>
          <w:color w:val="000000"/>
          <w:sz w:val="24"/>
          <w:szCs w:val="24"/>
          <w:u w:val="single"/>
        </w:rPr>
        <w:t>.</w:t>
      </w:r>
      <w:r w:rsidRPr="00775A50">
        <w:rPr>
          <w:rFonts w:ascii="Times New Roman" w:hAnsi="Times New Roman" w:cs="Times New Roman"/>
          <w:color w:val="000000"/>
          <w:sz w:val="24"/>
          <w:szCs w:val="24"/>
        </w:rPr>
        <w:t xml:space="preserve"> The tRNAs were predicted using the program tRNAscan-SE (</w:t>
      </w:r>
      <w:r w:rsidRPr="00775A50">
        <w:rPr>
          <w:rFonts w:ascii="Times New Roman" w:hAnsi="Times New Roman" w:cs="Times New Roman"/>
          <w:i/>
          <w:iCs/>
          <w:color w:val="000000"/>
          <w:sz w:val="24"/>
          <w:szCs w:val="24"/>
        </w:rPr>
        <w:t>http://lowelab.ucsc.edu/tRNAscan-SE/</w:t>
      </w:r>
      <w:r w:rsidRPr="00775A50">
        <w:rPr>
          <w:rFonts w:ascii="Times New Roman" w:hAnsi="Times New Roman" w:cs="Times New Roman"/>
          <w:color w:val="000000"/>
          <w:sz w:val="24"/>
          <w:szCs w:val="24"/>
        </w:rPr>
        <w:t>). For rRNAs are highly conserved, we choose relative species’ rRNA sequence as references, predict rRNA sequences using Blast. Other ncRNAs, including miRNAs, snRNAs were identified by searching against the Rfam database with default parameters using the infernal software (</w:t>
      </w:r>
      <w:hyperlink r:id="rId7" w:history="1">
        <w:r w:rsidRPr="00775A50">
          <w:rPr>
            <w:rFonts w:ascii="Times New Roman" w:hAnsi="Times New Roman" w:cs="Times New Roman"/>
            <w:i/>
            <w:iCs/>
            <w:color w:val="0563C1" w:themeColor="hyperlink"/>
            <w:sz w:val="24"/>
            <w:szCs w:val="24"/>
            <w:u w:val="single"/>
          </w:rPr>
          <w:t>http://infernal.janelia.org/</w:t>
        </w:r>
      </w:hyperlink>
      <w:r w:rsidRPr="00775A50">
        <w:rPr>
          <w:rFonts w:ascii="Times New Roman" w:hAnsi="Times New Roman" w:cs="Times New Roman"/>
          <w:color w:val="000000"/>
          <w:sz w:val="24"/>
          <w:szCs w:val="24"/>
        </w:rPr>
        <w:t>).</w:t>
      </w:r>
      <w:r w:rsidRPr="00775A50">
        <w:rPr>
          <w:rFonts w:ascii="Times New Roman" w:hAnsi="Times New Roman" w:cs="Times New Roman"/>
          <w:sz w:val="24"/>
          <w:szCs w:val="24"/>
        </w:rPr>
        <w:t xml:space="preserve"> </w:t>
      </w:r>
    </w:p>
    <w:p w14:paraId="2DB81681" w14:textId="77777777" w:rsidR="00EF77B8" w:rsidRPr="00775A50" w:rsidRDefault="00EF77B8" w:rsidP="008C6D95">
      <w:pPr>
        <w:autoSpaceDE w:val="0"/>
        <w:autoSpaceDN w:val="0"/>
        <w:adjustRightInd w:val="0"/>
        <w:spacing w:beforeLines="50" w:before="156" w:line="480" w:lineRule="auto"/>
        <w:rPr>
          <w:rFonts w:ascii="Times New Roman" w:hAnsi="Times New Roman" w:cs="Times New Roman"/>
          <w:b/>
          <w:sz w:val="24"/>
          <w:szCs w:val="24"/>
        </w:rPr>
      </w:pPr>
    </w:p>
    <w:p w14:paraId="72AD9B7E" w14:textId="77777777" w:rsidR="00EF77B8" w:rsidRPr="00775A50" w:rsidRDefault="00EF77B8" w:rsidP="008C6D95">
      <w:pPr>
        <w:autoSpaceDE w:val="0"/>
        <w:autoSpaceDN w:val="0"/>
        <w:adjustRightInd w:val="0"/>
        <w:spacing w:beforeLines="50" w:before="156" w:line="480" w:lineRule="auto"/>
        <w:rPr>
          <w:rFonts w:ascii="Times New Roman" w:hAnsi="Times New Roman" w:cs="Times New Roman"/>
          <w:b/>
          <w:sz w:val="24"/>
          <w:szCs w:val="24"/>
        </w:rPr>
      </w:pPr>
    </w:p>
    <w:p w14:paraId="0BB13B28" w14:textId="77777777" w:rsidR="00EF77B8" w:rsidRPr="00775A50" w:rsidRDefault="00EF77B8" w:rsidP="008C6D95">
      <w:pPr>
        <w:autoSpaceDE w:val="0"/>
        <w:autoSpaceDN w:val="0"/>
        <w:adjustRightInd w:val="0"/>
        <w:spacing w:beforeLines="50" w:before="156" w:line="480" w:lineRule="auto"/>
        <w:rPr>
          <w:rFonts w:ascii="Times New Roman" w:hAnsi="Times New Roman" w:cs="Times New Roman"/>
          <w:b/>
          <w:sz w:val="24"/>
          <w:szCs w:val="24"/>
        </w:rPr>
      </w:pPr>
    </w:p>
    <w:p w14:paraId="44CEA651" w14:textId="77777777" w:rsidR="00EF77B8" w:rsidRPr="00775A50" w:rsidRDefault="00EF77B8" w:rsidP="008C6D95">
      <w:pPr>
        <w:autoSpaceDE w:val="0"/>
        <w:autoSpaceDN w:val="0"/>
        <w:adjustRightInd w:val="0"/>
        <w:spacing w:beforeLines="50" w:before="156" w:line="480" w:lineRule="auto"/>
        <w:rPr>
          <w:rFonts w:ascii="Times New Roman" w:hAnsi="Times New Roman" w:cs="Times New Roman"/>
          <w:b/>
          <w:sz w:val="24"/>
          <w:szCs w:val="24"/>
        </w:rPr>
      </w:pPr>
    </w:p>
    <w:p w14:paraId="1C4781B1" w14:textId="77777777" w:rsidR="00EF77B8" w:rsidRPr="00775A50" w:rsidRDefault="00EF77B8" w:rsidP="008C6D95">
      <w:pPr>
        <w:autoSpaceDE w:val="0"/>
        <w:autoSpaceDN w:val="0"/>
        <w:adjustRightInd w:val="0"/>
        <w:spacing w:beforeLines="50" w:before="156" w:line="480" w:lineRule="auto"/>
        <w:rPr>
          <w:rFonts w:ascii="Times New Roman" w:hAnsi="Times New Roman" w:cs="Times New Roman"/>
          <w:b/>
          <w:sz w:val="24"/>
          <w:szCs w:val="24"/>
        </w:rPr>
      </w:pPr>
    </w:p>
    <w:p w14:paraId="0C1B959C" w14:textId="77777777" w:rsidR="00EF77B8" w:rsidRPr="00775A50" w:rsidRDefault="00EF77B8" w:rsidP="008C6D95">
      <w:pPr>
        <w:autoSpaceDE w:val="0"/>
        <w:autoSpaceDN w:val="0"/>
        <w:adjustRightInd w:val="0"/>
        <w:spacing w:beforeLines="50" w:before="156" w:line="480" w:lineRule="auto"/>
        <w:rPr>
          <w:rFonts w:ascii="Times New Roman" w:hAnsi="Times New Roman" w:cs="Times New Roman"/>
          <w:b/>
          <w:sz w:val="24"/>
          <w:szCs w:val="24"/>
        </w:rPr>
      </w:pPr>
    </w:p>
    <w:p w14:paraId="5CA37AE8" w14:textId="77777777" w:rsidR="00EF77B8" w:rsidRPr="00775A50" w:rsidRDefault="00EF77B8" w:rsidP="008C6D95">
      <w:pPr>
        <w:autoSpaceDE w:val="0"/>
        <w:autoSpaceDN w:val="0"/>
        <w:adjustRightInd w:val="0"/>
        <w:spacing w:beforeLines="50" w:before="156" w:line="480" w:lineRule="auto"/>
        <w:rPr>
          <w:rFonts w:ascii="Times New Roman" w:hAnsi="Times New Roman" w:cs="Times New Roman"/>
          <w:b/>
          <w:sz w:val="24"/>
          <w:szCs w:val="24"/>
        </w:rPr>
      </w:pPr>
    </w:p>
    <w:p w14:paraId="0078245A" w14:textId="77777777" w:rsidR="00EF77B8" w:rsidRPr="00775A50" w:rsidRDefault="00EF77B8" w:rsidP="008C6D95">
      <w:pPr>
        <w:autoSpaceDE w:val="0"/>
        <w:autoSpaceDN w:val="0"/>
        <w:adjustRightInd w:val="0"/>
        <w:spacing w:beforeLines="50" w:before="156" w:line="480" w:lineRule="auto"/>
        <w:rPr>
          <w:rFonts w:ascii="Times New Roman" w:hAnsi="Times New Roman" w:cs="Times New Roman"/>
          <w:b/>
          <w:sz w:val="24"/>
          <w:szCs w:val="24"/>
        </w:rPr>
      </w:pPr>
    </w:p>
    <w:p w14:paraId="42B36843" w14:textId="77777777" w:rsidR="00EF77B8" w:rsidRPr="00775A50" w:rsidRDefault="00EF77B8" w:rsidP="008C6D95">
      <w:pPr>
        <w:autoSpaceDE w:val="0"/>
        <w:autoSpaceDN w:val="0"/>
        <w:adjustRightInd w:val="0"/>
        <w:spacing w:beforeLines="50" w:before="156" w:line="480" w:lineRule="auto"/>
        <w:rPr>
          <w:rFonts w:ascii="Times New Roman" w:hAnsi="Times New Roman" w:cs="Times New Roman"/>
          <w:b/>
          <w:sz w:val="24"/>
          <w:szCs w:val="24"/>
        </w:rPr>
      </w:pPr>
    </w:p>
    <w:p w14:paraId="436F7C05" w14:textId="77777777" w:rsidR="00EF77B8" w:rsidRPr="00775A50" w:rsidRDefault="00EF77B8" w:rsidP="008C6D95">
      <w:pPr>
        <w:autoSpaceDE w:val="0"/>
        <w:autoSpaceDN w:val="0"/>
        <w:adjustRightInd w:val="0"/>
        <w:spacing w:beforeLines="50" w:before="156" w:line="480" w:lineRule="auto"/>
        <w:rPr>
          <w:rFonts w:ascii="Times New Roman" w:hAnsi="Times New Roman" w:cs="Times New Roman"/>
          <w:b/>
          <w:sz w:val="24"/>
          <w:szCs w:val="24"/>
        </w:rPr>
      </w:pPr>
    </w:p>
    <w:p w14:paraId="3787FF39" w14:textId="77777777" w:rsidR="00EF77B8" w:rsidRPr="00775A50" w:rsidRDefault="00EF77B8" w:rsidP="008C6D95">
      <w:pPr>
        <w:autoSpaceDE w:val="0"/>
        <w:autoSpaceDN w:val="0"/>
        <w:adjustRightInd w:val="0"/>
        <w:spacing w:beforeLines="50" w:before="156" w:line="480" w:lineRule="auto"/>
        <w:rPr>
          <w:rFonts w:ascii="Times New Roman" w:hAnsi="Times New Roman" w:cs="Times New Roman"/>
          <w:b/>
          <w:sz w:val="24"/>
          <w:szCs w:val="24"/>
        </w:rPr>
      </w:pPr>
    </w:p>
    <w:p w14:paraId="60171F8C" w14:textId="77777777" w:rsidR="00EF77B8" w:rsidRPr="00775A50" w:rsidRDefault="00EF77B8" w:rsidP="008C6D95">
      <w:pPr>
        <w:autoSpaceDE w:val="0"/>
        <w:autoSpaceDN w:val="0"/>
        <w:adjustRightInd w:val="0"/>
        <w:spacing w:beforeLines="50" w:before="156" w:line="480" w:lineRule="auto"/>
        <w:rPr>
          <w:rFonts w:ascii="Times New Roman" w:hAnsi="Times New Roman" w:cs="Times New Roman"/>
          <w:b/>
          <w:sz w:val="24"/>
          <w:szCs w:val="24"/>
        </w:rPr>
      </w:pPr>
    </w:p>
    <w:p w14:paraId="24AE54C4" w14:textId="77777777" w:rsidR="00EF77B8" w:rsidRPr="00775A50" w:rsidRDefault="00EF77B8" w:rsidP="008C6D95">
      <w:pPr>
        <w:autoSpaceDE w:val="0"/>
        <w:autoSpaceDN w:val="0"/>
        <w:adjustRightInd w:val="0"/>
        <w:spacing w:beforeLines="50" w:before="156" w:line="480" w:lineRule="auto"/>
        <w:rPr>
          <w:rFonts w:ascii="Times New Roman" w:hAnsi="Times New Roman" w:cs="Times New Roman"/>
          <w:b/>
          <w:sz w:val="24"/>
          <w:szCs w:val="24"/>
        </w:rPr>
      </w:pPr>
    </w:p>
    <w:p w14:paraId="48A4A4D7" w14:textId="72223092" w:rsidR="0061009F" w:rsidRPr="00775A50" w:rsidRDefault="0061009F" w:rsidP="00EF77B8">
      <w:pPr>
        <w:autoSpaceDE w:val="0"/>
        <w:autoSpaceDN w:val="0"/>
        <w:adjustRightInd w:val="0"/>
        <w:spacing w:beforeLines="50" w:before="156" w:afterLines="100" w:after="312" w:line="480" w:lineRule="auto"/>
        <w:rPr>
          <w:rFonts w:ascii="Times New Roman" w:hAnsi="Times New Roman" w:cs="Times New Roman"/>
          <w:b/>
          <w:sz w:val="24"/>
          <w:szCs w:val="24"/>
        </w:rPr>
      </w:pPr>
      <w:r w:rsidRPr="00775A50">
        <w:rPr>
          <w:rFonts w:ascii="Times New Roman" w:hAnsi="Times New Roman" w:cs="Times New Roman" w:hint="eastAsia"/>
          <w:b/>
          <w:sz w:val="24"/>
          <w:szCs w:val="24"/>
        </w:rPr>
        <w:lastRenderedPageBreak/>
        <w:t>S</w:t>
      </w:r>
      <w:r w:rsidRPr="00775A50">
        <w:rPr>
          <w:rFonts w:ascii="Times New Roman" w:hAnsi="Times New Roman" w:cs="Times New Roman"/>
          <w:b/>
          <w:sz w:val="24"/>
          <w:szCs w:val="24"/>
        </w:rPr>
        <w:t>upplementary figures</w:t>
      </w:r>
    </w:p>
    <w:p w14:paraId="63E42E74" w14:textId="1F7202F6" w:rsidR="001C3068" w:rsidRPr="00775A50" w:rsidRDefault="00F074C4" w:rsidP="001C3068">
      <w:pPr>
        <w:spacing w:line="480" w:lineRule="auto"/>
        <w:rPr>
          <w:rFonts w:ascii="Times New Roman" w:hAnsi="Times New Roman" w:cs="Times New Roman"/>
          <w:sz w:val="24"/>
          <w:szCs w:val="24"/>
        </w:rPr>
      </w:pPr>
      <w:r w:rsidRPr="00775A50">
        <w:rPr>
          <w:noProof/>
        </w:rPr>
        <w:drawing>
          <wp:inline distT="0" distB="0" distL="0" distR="0" wp14:anchorId="4FEB2CE1" wp14:editId="305A65E0">
            <wp:extent cx="5274310" cy="2383155"/>
            <wp:effectExtent l="0" t="0" r="2540" b="0"/>
            <wp:docPr id="20" name="图片 3">
              <a:extLst xmlns:a="http://schemas.openxmlformats.org/drawingml/2006/main">
                <a:ext uri="{FF2B5EF4-FFF2-40B4-BE49-F238E27FC236}">
                  <a16:creationId xmlns:a16="http://schemas.microsoft.com/office/drawing/2014/main" id="{E7750975-E6A5-4EC1-B616-AA2B1375EEC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E7750975-E6A5-4EC1-B616-AA2B1375EEC5}"/>
                        </a:ext>
                      </a:extLst>
                    </pic:cNvPr>
                    <pic:cNvPicPr>
                      <a:picLocks noChangeAspect="1"/>
                    </pic:cNvPicPr>
                  </pic:nvPicPr>
                  <pic:blipFill>
                    <a:blip r:embed="rId8"/>
                    <a:stretch>
                      <a:fillRect/>
                    </a:stretch>
                  </pic:blipFill>
                  <pic:spPr>
                    <a:xfrm>
                      <a:off x="0" y="0"/>
                      <a:ext cx="5274310" cy="2383155"/>
                    </a:xfrm>
                    <a:prstGeom prst="rect">
                      <a:avLst/>
                    </a:prstGeom>
                  </pic:spPr>
                </pic:pic>
              </a:graphicData>
            </a:graphic>
          </wp:inline>
        </w:drawing>
      </w:r>
    </w:p>
    <w:p w14:paraId="27E05330" w14:textId="06BB5101" w:rsidR="001C3068" w:rsidRPr="00775A50" w:rsidRDefault="001C3068" w:rsidP="0061009F">
      <w:pPr>
        <w:spacing w:line="480" w:lineRule="auto"/>
        <w:rPr>
          <w:rFonts w:ascii="Times New Roman" w:hAnsi="Times New Roman" w:cs="Times New Roman"/>
          <w:sz w:val="24"/>
          <w:szCs w:val="24"/>
        </w:rPr>
      </w:pPr>
      <w:bookmarkStart w:id="6" w:name="_Hlk47994831"/>
      <w:r w:rsidRPr="00775A50">
        <w:rPr>
          <w:rFonts w:ascii="Times New Roman" w:hAnsi="Times New Roman" w:cs="Times New Roman"/>
          <w:b/>
          <w:bCs/>
          <w:sz w:val="24"/>
          <w:szCs w:val="24"/>
        </w:rPr>
        <w:t xml:space="preserve">Fig. S1 </w:t>
      </w:r>
      <w:r w:rsidRPr="00775A50">
        <w:rPr>
          <w:rFonts w:ascii="Times New Roman" w:hAnsi="Times New Roman" w:cs="Times New Roman"/>
          <w:sz w:val="24"/>
          <w:szCs w:val="24"/>
        </w:rPr>
        <w:t xml:space="preserve">17-mer analysis to estimate the </w:t>
      </w:r>
      <w:r w:rsidRPr="00775A50">
        <w:rPr>
          <w:rFonts w:ascii="Times New Roman" w:hAnsi="Times New Roman" w:cs="Times New Roman"/>
          <w:i/>
          <w:iCs/>
          <w:sz w:val="24"/>
          <w:szCs w:val="24"/>
        </w:rPr>
        <w:t>L. angustifolia</w:t>
      </w:r>
      <w:r w:rsidRPr="00775A50">
        <w:rPr>
          <w:rFonts w:ascii="Times New Roman" w:hAnsi="Times New Roman" w:cs="Times New Roman"/>
          <w:sz w:val="24"/>
          <w:szCs w:val="24"/>
        </w:rPr>
        <w:t xml:space="preserve"> ‘Jingxun 2’ genome size.</w:t>
      </w:r>
      <w:bookmarkEnd w:id="6"/>
      <w:r w:rsidRPr="00775A50">
        <w:rPr>
          <w:rFonts w:ascii="Times New Roman" w:hAnsi="Times New Roman" w:cs="Times New Roman"/>
          <w:sz w:val="24"/>
          <w:szCs w:val="24"/>
        </w:rPr>
        <w:t xml:space="preserve"> (a) K</w:t>
      </w:r>
      <w:r w:rsidR="00711E4C" w:rsidRPr="00775A50">
        <w:rPr>
          <w:rFonts w:ascii="Times New Roman" w:hAnsi="Times New Roman" w:cs="Times New Roman"/>
          <w:sz w:val="24"/>
          <w:szCs w:val="24"/>
        </w:rPr>
        <w:t>-</w:t>
      </w:r>
      <w:r w:rsidRPr="00775A50">
        <w:rPr>
          <w:rFonts w:ascii="Times New Roman" w:hAnsi="Times New Roman" w:cs="Times New Roman"/>
          <w:sz w:val="24"/>
          <w:szCs w:val="24"/>
        </w:rPr>
        <w:t>mer</w:t>
      </w:r>
      <w:r w:rsidR="00711E4C" w:rsidRPr="00775A50">
        <w:rPr>
          <w:rFonts w:ascii="Times New Roman" w:hAnsi="Times New Roman" w:cs="Times New Roman"/>
          <w:sz w:val="24"/>
          <w:szCs w:val="24"/>
        </w:rPr>
        <w:t xml:space="preserve"> </w:t>
      </w:r>
      <w:r w:rsidRPr="00775A50">
        <w:rPr>
          <w:rFonts w:ascii="Times New Roman" w:hAnsi="Times New Roman" w:cs="Times New Roman"/>
          <w:sz w:val="24"/>
          <w:szCs w:val="24"/>
        </w:rPr>
        <w:t>=</w:t>
      </w:r>
      <w:r w:rsidR="00711E4C" w:rsidRPr="00775A50">
        <w:rPr>
          <w:rFonts w:ascii="Times New Roman" w:hAnsi="Times New Roman" w:cs="Times New Roman"/>
          <w:sz w:val="24"/>
          <w:szCs w:val="24"/>
        </w:rPr>
        <w:t xml:space="preserve"> </w:t>
      </w:r>
      <w:r w:rsidRPr="00775A50">
        <w:rPr>
          <w:rFonts w:ascii="Times New Roman" w:hAnsi="Times New Roman" w:cs="Times New Roman"/>
          <w:sz w:val="24"/>
          <w:szCs w:val="24"/>
        </w:rPr>
        <w:t>17 Depth and K-mer number frequency distribution. (b) K</w:t>
      </w:r>
      <w:r w:rsidR="00711E4C" w:rsidRPr="00775A50">
        <w:rPr>
          <w:rFonts w:ascii="Times New Roman" w:hAnsi="Times New Roman" w:cs="Times New Roman"/>
          <w:sz w:val="24"/>
          <w:szCs w:val="24"/>
        </w:rPr>
        <w:t>-</w:t>
      </w:r>
      <w:r w:rsidRPr="00775A50">
        <w:rPr>
          <w:rFonts w:ascii="Times New Roman" w:hAnsi="Times New Roman" w:cs="Times New Roman"/>
          <w:sz w:val="24"/>
          <w:szCs w:val="24"/>
        </w:rPr>
        <w:t>mer</w:t>
      </w:r>
      <w:r w:rsidR="00711E4C" w:rsidRPr="00775A50">
        <w:rPr>
          <w:rFonts w:ascii="Times New Roman" w:hAnsi="Times New Roman" w:cs="Times New Roman"/>
          <w:sz w:val="24"/>
          <w:szCs w:val="24"/>
        </w:rPr>
        <w:t xml:space="preserve"> </w:t>
      </w:r>
      <w:r w:rsidRPr="00775A50">
        <w:rPr>
          <w:rFonts w:ascii="Times New Roman" w:hAnsi="Times New Roman" w:cs="Times New Roman"/>
          <w:sz w:val="24"/>
          <w:szCs w:val="24"/>
        </w:rPr>
        <w:t>=</w:t>
      </w:r>
      <w:r w:rsidR="00711E4C" w:rsidRPr="00775A50">
        <w:rPr>
          <w:rFonts w:ascii="Times New Roman" w:hAnsi="Times New Roman" w:cs="Times New Roman"/>
          <w:sz w:val="24"/>
          <w:szCs w:val="24"/>
        </w:rPr>
        <w:t xml:space="preserve"> </w:t>
      </w:r>
      <w:r w:rsidRPr="00775A50">
        <w:rPr>
          <w:rFonts w:ascii="Times New Roman" w:hAnsi="Times New Roman" w:cs="Times New Roman"/>
          <w:sz w:val="24"/>
          <w:szCs w:val="24"/>
        </w:rPr>
        <w:t>17 Depth and K-mer type frequency distribution.</w:t>
      </w:r>
    </w:p>
    <w:p w14:paraId="77CBA3B1" w14:textId="77777777" w:rsidR="008C6D95" w:rsidRPr="00775A50" w:rsidRDefault="008C6D95" w:rsidP="008C6D95">
      <w:pPr>
        <w:spacing w:line="480" w:lineRule="auto"/>
        <w:jc w:val="center"/>
        <w:rPr>
          <w:rFonts w:ascii="Times New Roman" w:hAnsi="Times New Roman" w:cs="Times New Roman"/>
          <w:sz w:val="24"/>
          <w:szCs w:val="24"/>
        </w:rPr>
      </w:pPr>
      <w:r w:rsidRPr="00775A50">
        <w:rPr>
          <w:rFonts w:ascii="Times New Roman" w:hAnsi="Times New Roman" w:cs="Times New Roman"/>
          <w:noProof/>
          <w:sz w:val="24"/>
          <w:szCs w:val="24"/>
        </w:rPr>
        <w:drawing>
          <wp:inline distT="0" distB="0" distL="0" distR="0" wp14:anchorId="7A4F803E" wp14:editId="22CC6F20">
            <wp:extent cx="3806190" cy="2908474"/>
            <wp:effectExtent l="0" t="0" r="3810" b="635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
                    <pic:cNvPicPr>
                      <a:picLocks noChangeAspect="1" noChangeArrowheads="1"/>
                    </pic:cNvPicPr>
                  </pic:nvPicPr>
                  <pic:blipFill>
                    <a:blip r:embed="rId9">
                      <a:extLst>
                        <a:ext uri="{28A0092B-C50C-407E-A947-70E740481C1C}">
                          <a14:useLocalDpi xmlns:a14="http://schemas.microsoft.com/office/drawing/2010/main" val="0"/>
                        </a:ext>
                      </a:extLst>
                    </a:blip>
                    <a:srcRect t="4109"/>
                    <a:stretch>
                      <a:fillRect/>
                    </a:stretch>
                  </pic:blipFill>
                  <pic:spPr bwMode="auto">
                    <a:xfrm>
                      <a:off x="0" y="0"/>
                      <a:ext cx="3829938" cy="2926621"/>
                    </a:xfrm>
                    <a:prstGeom prst="rect">
                      <a:avLst/>
                    </a:prstGeom>
                    <a:noFill/>
                    <a:ln>
                      <a:noFill/>
                    </a:ln>
                  </pic:spPr>
                </pic:pic>
              </a:graphicData>
            </a:graphic>
          </wp:inline>
        </w:drawing>
      </w:r>
    </w:p>
    <w:p w14:paraId="41140D13" w14:textId="7300E975" w:rsidR="0061009F" w:rsidRPr="00775A50" w:rsidRDefault="008C6D95" w:rsidP="008C6D95">
      <w:pPr>
        <w:spacing w:line="480" w:lineRule="auto"/>
        <w:rPr>
          <w:rFonts w:ascii="Times New Roman" w:hAnsi="Times New Roman" w:cs="Times New Roman"/>
          <w:b/>
          <w:bCs/>
          <w:sz w:val="24"/>
          <w:szCs w:val="24"/>
        </w:rPr>
      </w:pPr>
      <w:bookmarkStart w:id="7" w:name="_Hlk47994818"/>
      <w:r w:rsidRPr="00775A50">
        <w:rPr>
          <w:rFonts w:ascii="Times New Roman" w:hAnsi="Times New Roman" w:cs="Times New Roman"/>
          <w:b/>
          <w:bCs/>
          <w:sz w:val="24"/>
          <w:szCs w:val="24"/>
        </w:rPr>
        <w:t>Fig. S</w:t>
      </w:r>
      <w:r w:rsidR="001C3068" w:rsidRPr="00775A50">
        <w:rPr>
          <w:rFonts w:ascii="Times New Roman" w:hAnsi="Times New Roman" w:cs="Times New Roman"/>
          <w:b/>
          <w:bCs/>
          <w:sz w:val="24"/>
          <w:szCs w:val="24"/>
        </w:rPr>
        <w:t>2</w:t>
      </w:r>
      <w:r w:rsidRPr="00775A50">
        <w:rPr>
          <w:rFonts w:ascii="Times New Roman" w:hAnsi="Times New Roman" w:cs="Times New Roman"/>
          <w:b/>
          <w:bCs/>
          <w:sz w:val="24"/>
          <w:szCs w:val="24"/>
        </w:rPr>
        <w:t xml:space="preserve"> </w:t>
      </w:r>
      <w:r w:rsidR="00290B4F" w:rsidRPr="00775A50">
        <w:rPr>
          <w:rFonts w:ascii="Times New Roman" w:hAnsi="Times New Roman" w:cs="Times New Roman"/>
          <w:sz w:val="24"/>
          <w:szCs w:val="24"/>
        </w:rPr>
        <w:t xml:space="preserve">Estimation of the </w:t>
      </w:r>
      <w:r w:rsidR="00290B4F" w:rsidRPr="00775A50">
        <w:rPr>
          <w:rFonts w:ascii="Times New Roman" w:hAnsi="Times New Roman" w:cs="Times New Roman"/>
          <w:i/>
          <w:iCs/>
          <w:sz w:val="24"/>
          <w:szCs w:val="24"/>
        </w:rPr>
        <w:t>L. angustifolia</w:t>
      </w:r>
      <w:r w:rsidR="00290B4F" w:rsidRPr="00775A50">
        <w:rPr>
          <w:rFonts w:ascii="Times New Roman" w:hAnsi="Times New Roman" w:cs="Times New Roman"/>
          <w:sz w:val="24"/>
          <w:szCs w:val="24"/>
        </w:rPr>
        <w:t xml:space="preserve"> ‘Jingxun 2’ genome size via 17-mer analysis.</w:t>
      </w:r>
      <w:r w:rsidR="005714F5" w:rsidRPr="00775A50">
        <w:rPr>
          <w:rFonts w:ascii="Times New Roman" w:hAnsi="Times New Roman" w:cs="Times New Roman"/>
          <w:sz w:val="24"/>
          <w:szCs w:val="24"/>
        </w:rPr>
        <w:t xml:space="preserve"> </w:t>
      </w:r>
      <w:r w:rsidR="00171D90" w:rsidRPr="00775A50">
        <w:rPr>
          <w:rFonts w:ascii="Times New Roman" w:hAnsi="Times New Roman" w:cs="Times New Roman"/>
          <w:sz w:val="24"/>
          <w:szCs w:val="24"/>
        </w:rPr>
        <w:t>T</w:t>
      </w:r>
      <w:r w:rsidR="005714F5" w:rsidRPr="00775A50">
        <w:rPr>
          <w:rFonts w:ascii="Times New Roman" w:hAnsi="Times New Roman" w:cs="Times New Roman"/>
          <w:sz w:val="24"/>
          <w:szCs w:val="24"/>
        </w:rPr>
        <w:t xml:space="preserve">he genome size of </w:t>
      </w:r>
      <w:r w:rsidR="005714F5" w:rsidRPr="00775A50">
        <w:rPr>
          <w:rFonts w:ascii="Times New Roman" w:hAnsi="Times New Roman" w:cs="Times New Roman"/>
          <w:i/>
          <w:iCs/>
          <w:sz w:val="24"/>
          <w:szCs w:val="24"/>
        </w:rPr>
        <w:t>L. angustifolia</w:t>
      </w:r>
      <w:r w:rsidR="005714F5" w:rsidRPr="00775A50">
        <w:rPr>
          <w:rFonts w:ascii="Times New Roman" w:hAnsi="Times New Roman" w:cs="Times New Roman"/>
          <w:sz w:val="24"/>
          <w:szCs w:val="24"/>
        </w:rPr>
        <w:t xml:space="preserve"> was estimated at 10</w:t>
      </w:r>
      <w:r w:rsidR="00C816FE" w:rsidRPr="00775A50">
        <w:rPr>
          <w:rFonts w:ascii="Times New Roman" w:hAnsi="Times New Roman" w:cs="Times New Roman"/>
          <w:sz w:val="24"/>
          <w:szCs w:val="24"/>
        </w:rPr>
        <w:t>16</w:t>
      </w:r>
      <w:r w:rsidR="005714F5" w:rsidRPr="00775A50">
        <w:rPr>
          <w:rFonts w:ascii="Times New Roman" w:hAnsi="Times New Roman" w:cs="Times New Roman"/>
          <w:sz w:val="24"/>
          <w:szCs w:val="24"/>
        </w:rPr>
        <w:t xml:space="preserve"> Mb using </w:t>
      </w:r>
      <w:r w:rsidR="005714F5" w:rsidRPr="00775A50">
        <w:rPr>
          <w:rFonts w:ascii="Times New Roman" w:hAnsi="Times New Roman" w:cs="Times New Roman"/>
          <w:i/>
          <w:iCs/>
          <w:sz w:val="24"/>
          <w:szCs w:val="24"/>
        </w:rPr>
        <w:t>Solanum lycopersicum</w:t>
      </w:r>
      <w:r w:rsidR="005714F5" w:rsidRPr="00775A50">
        <w:rPr>
          <w:rFonts w:ascii="Times New Roman" w:hAnsi="Times New Roman" w:cs="Times New Roman"/>
          <w:sz w:val="24"/>
          <w:szCs w:val="24"/>
        </w:rPr>
        <w:t xml:space="preserve"> </w:t>
      </w:r>
      <w:r w:rsidR="00C816FE" w:rsidRPr="00775A50">
        <w:rPr>
          <w:rFonts w:ascii="Times New Roman" w:hAnsi="Times New Roman" w:cs="Times New Roman"/>
          <w:sz w:val="24"/>
          <w:szCs w:val="24"/>
        </w:rPr>
        <w:t xml:space="preserve">(942 Mb) </w:t>
      </w:r>
      <w:r w:rsidR="005714F5" w:rsidRPr="00775A50">
        <w:rPr>
          <w:rFonts w:ascii="Times New Roman" w:hAnsi="Times New Roman" w:cs="Times New Roman"/>
          <w:sz w:val="24"/>
          <w:szCs w:val="24"/>
        </w:rPr>
        <w:t>as control.</w:t>
      </w:r>
      <w:r w:rsidR="00171D90" w:rsidRPr="00775A50">
        <w:rPr>
          <w:rFonts w:ascii="Times New Roman" w:hAnsi="Times New Roman" w:cs="Times New Roman"/>
          <w:sz w:val="24"/>
          <w:szCs w:val="24"/>
        </w:rPr>
        <w:t xml:space="preserve"> R2 peak represents fluorescence intensity of </w:t>
      </w:r>
      <w:r w:rsidR="00171D90" w:rsidRPr="00775A50">
        <w:rPr>
          <w:rFonts w:ascii="Times New Roman" w:hAnsi="Times New Roman" w:cs="Times New Roman"/>
          <w:i/>
          <w:iCs/>
          <w:sz w:val="24"/>
          <w:szCs w:val="24"/>
        </w:rPr>
        <w:t>Solanum lycopersicum</w:t>
      </w:r>
      <w:r w:rsidR="00171D90" w:rsidRPr="00775A50">
        <w:rPr>
          <w:rFonts w:ascii="Times New Roman" w:hAnsi="Times New Roman" w:cs="Times New Roman"/>
          <w:sz w:val="24"/>
          <w:szCs w:val="24"/>
        </w:rPr>
        <w:t xml:space="preserve"> , and R3 peak is fluorescence intensity of </w:t>
      </w:r>
      <w:r w:rsidR="00171D90" w:rsidRPr="00775A50">
        <w:rPr>
          <w:rFonts w:ascii="Times New Roman" w:hAnsi="Times New Roman" w:cs="Times New Roman"/>
          <w:i/>
          <w:iCs/>
          <w:sz w:val="24"/>
          <w:szCs w:val="24"/>
        </w:rPr>
        <w:t>L. angustifolia</w:t>
      </w:r>
      <w:r w:rsidR="00171D90" w:rsidRPr="00775A50">
        <w:rPr>
          <w:rFonts w:ascii="Times New Roman" w:hAnsi="Times New Roman" w:cs="Times New Roman"/>
          <w:sz w:val="24"/>
          <w:szCs w:val="24"/>
        </w:rPr>
        <w:t xml:space="preserve">. </w:t>
      </w:r>
    </w:p>
    <w:bookmarkEnd w:id="7"/>
    <w:p w14:paraId="2F77D0A0" w14:textId="77777777" w:rsidR="008C6D95" w:rsidRPr="00775A50" w:rsidRDefault="008C6D95" w:rsidP="008C6D95">
      <w:pPr>
        <w:spacing w:line="480" w:lineRule="auto"/>
        <w:jc w:val="center"/>
        <w:rPr>
          <w:rFonts w:ascii="Times New Roman" w:hAnsi="Times New Roman" w:cs="Times New Roman"/>
          <w:b/>
          <w:bCs/>
          <w:sz w:val="24"/>
          <w:szCs w:val="24"/>
        </w:rPr>
      </w:pPr>
      <w:r w:rsidRPr="00775A50">
        <w:rPr>
          <w:rFonts w:ascii="Times New Roman" w:hAnsi="Times New Roman" w:cs="Times New Roman"/>
          <w:noProof/>
          <w:sz w:val="24"/>
          <w:szCs w:val="24"/>
        </w:rPr>
        <w:lastRenderedPageBreak/>
        <w:drawing>
          <wp:inline distT="0" distB="0" distL="0" distR="0" wp14:anchorId="454381CC" wp14:editId="5A9AAEC0">
            <wp:extent cx="4132580" cy="373662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197111" cy="3794968"/>
                    </a:xfrm>
                    <a:prstGeom prst="rect">
                      <a:avLst/>
                    </a:prstGeom>
                    <a:noFill/>
                  </pic:spPr>
                </pic:pic>
              </a:graphicData>
            </a:graphic>
          </wp:inline>
        </w:drawing>
      </w:r>
    </w:p>
    <w:p w14:paraId="20FA3006" w14:textId="5C7D2276" w:rsidR="0061009F" w:rsidRPr="00775A50" w:rsidRDefault="008C6D95" w:rsidP="008C6D95">
      <w:pPr>
        <w:spacing w:line="480" w:lineRule="auto"/>
        <w:jc w:val="left"/>
        <w:rPr>
          <w:rFonts w:ascii="Times New Roman" w:hAnsi="Times New Roman" w:cs="Times New Roman"/>
          <w:sz w:val="24"/>
          <w:szCs w:val="24"/>
        </w:rPr>
      </w:pPr>
      <w:r w:rsidRPr="00775A50">
        <w:rPr>
          <w:rFonts w:ascii="Times New Roman" w:hAnsi="Times New Roman" w:cs="Times New Roman"/>
          <w:b/>
          <w:bCs/>
          <w:sz w:val="24"/>
          <w:szCs w:val="24"/>
        </w:rPr>
        <w:t>F</w:t>
      </w:r>
      <w:r w:rsidRPr="00775A50">
        <w:rPr>
          <w:rFonts w:ascii="Times New Roman" w:hAnsi="Times New Roman" w:cs="Times New Roman" w:hint="eastAsia"/>
          <w:b/>
          <w:bCs/>
          <w:sz w:val="24"/>
          <w:szCs w:val="24"/>
        </w:rPr>
        <w:t>ig</w:t>
      </w:r>
      <w:r w:rsidRPr="00775A50">
        <w:rPr>
          <w:rFonts w:ascii="Times New Roman" w:hAnsi="Times New Roman" w:cs="Times New Roman"/>
          <w:b/>
          <w:bCs/>
          <w:sz w:val="24"/>
          <w:szCs w:val="24"/>
        </w:rPr>
        <w:t xml:space="preserve">. S3 </w:t>
      </w:r>
      <w:r w:rsidR="00290B4F" w:rsidRPr="00775A50">
        <w:rPr>
          <w:rFonts w:ascii="Times New Roman" w:hAnsi="Times New Roman" w:cs="Times New Roman"/>
          <w:sz w:val="24"/>
          <w:szCs w:val="24"/>
        </w:rPr>
        <w:t>The lavender genome assembly workflow.</w:t>
      </w:r>
      <w:r w:rsidR="00290B4F" w:rsidRPr="00775A50">
        <w:rPr>
          <w:rFonts w:ascii="Times New Roman" w:hAnsi="Times New Roman" w:cs="Times New Roman"/>
          <w:sz w:val="24"/>
          <w:szCs w:val="24"/>
        </w:rPr>
        <w:t xml:space="preserve"> </w:t>
      </w:r>
      <w:r w:rsidR="007B2744" w:rsidRPr="00775A50">
        <w:rPr>
          <w:rFonts w:ascii="Times New Roman" w:hAnsi="Times New Roman" w:cs="Times New Roman"/>
          <w:sz w:val="24"/>
          <w:szCs w:val="24"/>
        </w:rPr>
        <w:t xml:space="preserve">The sequencing data used to assembly was indicated in gray circles. The orange fonts are indicative of software and the green fonts are processes in every step.  </w:t>
      </w:r>
    </w:p>
    <w:p w14:paraId="54621C1F" w14:textId="77777777" w:rsidR="008C6D95" w:rsidRPr="00775A50" w:rsidRDefault="008C6D95" w:rsidP="0056120F">
      <w:pPr>
        <w:spacing w:line="480" w:lineRule="auto"/>
        <w:jc w:val="center"/>
        <w:rPr>
          <w:rFonts w:ascii="Times New Roman" w:hAnsi="Times New Roman" w:cs="Times New Roman"/>
          <w:b/>
          <w:bCs/>
          <w:sz w:val="24"/>
          <w:szCs w:val="24"/>
        </w:rPr>
      </w:pPr>
      <w:r w:rsidRPr="00775A50">
        <w:rPr>
          <w:rFonts w:ascii="Times New Roman" w:hAnsi="Times New Roman" w:cs="Times New Roman"/>
          <w:noProof/>
          <w:sz w:val="24"/>
          <w:szCs w:val="24"/>
        </w:rPr>
        <w:drawing>
          <wp:inline distT="0" distB="0" distL="0" distR="0" wp14:anchorId="62500CDF" wp14:editId="55D6A46A">
            <wp:extent cx="3389492" cy="2978150"/>
            <wp:effectExtent l="0" t="0" r="1905" b="0"/>
            <wp:docPr id="10" name="图片 1">
              <a:extLst xmlns:a="http://schemas.openxmlformats.org/drawingml/2006/main">
                <a:ext uri="{FF2B5EF4-FFF2-40B4-BE49-F238E27FC236}">
                  <a16:creationId xmlns:a16="http://schemas.microsoft.com/office/drawing/2014/main" id="{FDC30840-A8BD-4493-9736-232F7FAF71D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FDC30840-A8BD-4493-9736-232F7FAF71D3}"/>
                        </a:ext>
                      </a:extLst>
                    </pic:cNvPr>
                    <pic:cNvPicPr>
                      <a:picLocks noChangeAspect="1"/>
                    </pic:cNvPicPr>
                  </pic:nvPicPr>
                  <pic:blipFill rotWithShape="1">
                    <a:blip r:embed="rId11"/>
                    <a:srcRect l="67051" t="10311" b="47719"/>
                    <a:stretch/>
                  </pic:blipFill>
                  <pic:spPr>
                    <a:xfrm>
                      <a:off x="0" y="0"/>
                      <a:ext cx="3406894" cy="2993440"/>
                    </a:xfrm>
                    <a:prstGeom prst="rect">
                      <a:avLst/>
                    </a:prstGeom>
                  </pic:spPr>
                </pic:pic>
              </a:graphicData>
            </a:graphic>
          </wp:inline>
        </w:drawing>
      </w:r>
    </w:p>
    <w:p w14:paraId="20948C9B" w14:textId="7699E34A" w:rsidR="008C6D95" w:rsidRPr="00775A50" w:rsidRDefault="008C6D95" w:rsidP="008C6D95">
      <w:pPr>
        <w:spacing w:line="480" w:lineRule="auto"/>
        <w:rPr>
          <w:rFonts w:ascii="Times New Roman" w:hAnsi="Times New Roman" w:cs="Times New Roman"/>
          <w:sz w:val="24"/>
          <w:szCs w:val="24"/>
        </w:rPr>
      </w:pPr>
      <w:r w:rsidRPr="00775A50">
        <w:rPr>
          <w:rFonts w:ascii="Times New Roman" w:hAnsi="Times New Roman" w:cs="Times New Roman"/>
          <w:b/>
          <w:bCs/>
          <w:sz w:val="24"/>
          <w:szCs w:val="24"/>
        </w:rPr>
        <w:t>Fig. S4</w:t>
      </w:r>
      <w:r w:rsidRPr="00775A50">
        <w:rPr>
          <w:rFonts w:ascii="Times New Roman" w:hAnsi="Times New Roman" w:cs="Times New Roman"/>
          <w:sz w:val="24"/>
          <w:szCs w:val="24"/>
        </w:rPr>
        <w:t xml:space="preserve"> The karyotype of </w:t>
      </w:r>
      <w:r w:rsidRPr="00775A50">
        <w:rPr>
          <w:rFonts w:ascii="Times New Roman" w:hAnsi="Times New Roman" w:cs="Times New Roman"/>
          <w:i/>
          <w:iCs/>
          <w:sz w:val="24"/>
          <w:szCs w:val="24"/>
        </w:rPr>
        <w:t>L. angustifolia</w:t>
      </w:r>
      <w:r w:rsidRPr="00775A50">
        <w:rPr>
          <w:rFonts w:ascii="Times New Roman" w:hAnsi="Times New Roman" w:cs="Times New Roman"/>
          <w:sz w:val="24"/>
          <w:szCs w:val="24"/>
        </w:rPr>
        <w:t xml:space="preserve"> ‘Jingxun 2’. The basic root-tip metaphase cells show the number of</w:t>
      </w:r>
      <w:r w:rsidRPr="00775A50">
        <w:rPr>
          <w:rFonts w:ascii="Times New Roman" w:hAnsi="Times New Roman" w:cs="Times New Roman" w:hint="eastAsia"/>
          <w:sz w:val="24"/>
          <w:szCs w:val="24"/>
        </w:rPr>
        <w:t xml:space="preserve"> </w:t>
      </w:r>
      <w:r w:rsidRPr="00775A50">
        <w:rPr>
          <w:rFonts w:ascii="Times New Roman" w:hAnsi="Times New Roman" w:cs="Times New Roman"/>
          <w:sz w:val="24"/>
          <w:szCs w:val="24"/>
        </w:rPr>
        <w:t>chromosomes number (2n = 54).</w:t>
      </w:r>
    </w:p>
    <w:p w14:paraId="7DE2DD30" w14:textId="77777777" w:rsidR="008C6D95" w:rsidRPr="00775A50" w:rsidRDefault="008C6D95" w:rsidP="008C6D95">
      <w:pPr>
        <w:spacing w:line="480" w:lineRule="auto"/>
        <w:rPr>
          <w:rFonts w:ascii="Times New Roman" w:hAnsi="Times New Roman" w:cs="Times New Roman"/>
          <w:b/>
          <w:bCs/>
          <w:sz w:val="24"/>
          <w:szCs w:val="24"/>
        </w:rPr>
      </w:pPr>
      <w:r w:rsidRPr="00775A50">
        <w:rPr>
          <w:rFonts w:ascii="Times New Roman" w:hAnsi="Times New Roman" w:cs="Times New Roman"/>
          <w:noProof/>
          <w:sz w:val="24"/>
          <w:szCs w:val="24"/>
        </w:rPr>
        <w:lastRenderedPageBreak/>
        <w:drawing>
          <wp:inline distT="0" distB="0" distL="0" distR="0" wp14:anchorId="1916E25C" wp14:editId="1DED4915">
            <wp:extent cx="5273843" cy="4365266"/>
            <wp:effectExtent l="0" t="0" r="3175" b="0"/>
            <wp:docPr id="3" name="图片 2">
              <a:extLst xmlns:a="http://schemas.openxmlformats.org/drawingml/2006/main">
                <a:ext uri="{FF2B5EF4-FFF2-40B4-BE49-F238E27FC236}">
                  <a16:creationId xmlns:a16="http://schemas.microsoft.com/office/drawing/2014/main" id="{B23EFE0D-B8B7-4C60-90C3-26FD031FF15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B23EFE0D-B8B7-4C60-90C3-26FD031FF155}"/>
                        </a:ext>
                      </a:extLst>
                    </pic:cNvPr>
                    <pic:cNvPicPr>
                      <a:picLocks noChangeAspect="1"/>
                    </pic:cNvPicPr>
                  </pic:nvPicPr>
                  <pic:blipFill rotWithShape="1">
                    <a:blip r:embed="rId11"/>
                    <a:srcRect l="67051" t="57677" b="2781"/>
                    <a:stretch/>
                  </pic:blipFill>
                  <pic:spPr bwMode="auto">
                    <a:xfrm>
                      <a:off x="0" y="0"/>
                      <a:ext cx="5274310" cy="4365653"/>
                    </a:xfrm>
                    <a:prstGeom prst="rect">
                      <a:avLst/>
                    </a:prstGeom>
                    <a:ln>
                      <a:noFill/>
                    </a:ln>
                    <a:extLst>
                      <a:ext uri="{53640926-AAD7-44D8-BBD7-CCE9431645EC}">
                        <a14:shadowObscured xmlns:a14="http://schemas.microsoft.com/office/drawing/2010/main"/>
                      </a:ext>
                    </a:extLst>
                  </pic:spPr>
                </pic:pic>
              </a:graphicData>
            </a:graphic>
          </wp:inline>
        </w:drawing>
      </w:r>
    </w:p>
    <w:p w14:paraId="034C7433" w14:textId="77777777" w:rsidR="008C6D95" w:rsidRPr="00775A50" w:rsidRDefault="008C6D95" w:rsidP="008C6D95">
      <w:pPr>
        <w:spacing w:line="480" w:lineRule="auto"/>
        <w:rPr>
          <w:rFonts w:ascii="Times New Roman" w:hAnsi="Times New Roman" w:cs="Times New Roman"/>
          <w:sz w:val="24"/>
          <w:szCs w:val="24"/>
        </w:rPr>
      </w:pPr>
      <w:r w:rsidRPr="00775A50">
        <w:rPr>
          <w:rFonts w:ascii="Times New Roman" w:hAnsi="Times New Roman" w:cs="Times New Roman"/>
          <w:b/>
          <w:bCs/>
          <w:sz w:val="24"/>
          <w:szCs w:val="24"/>
        </w:rPr>
        <w:t xml:space="preserve">Fig. S5 </w:t>
      </w:r>
      <w:r w:rsidRPr="00775A50">
        <w:rPr>
          <w:rFonts w:ascii="Times New Roman" w:hAnsi="Times New Roman" w:cs="Times New Roman"/>
          <w:sz w:val="24"/>
          <w:szCs w:val="24"/>
        </w:rPr>
        <w:t>Interchromosomal Hi-C contact map of lavender. The intensity of each pixel represents the</w:t>
      </w:r>
      <w:r w:rsidRPr="00775A50">
        <w:rPr>
          <w:rFonts w:ascii="Times New Roman" w:hAnsi="Times New Roman" w:cs="Times New Roman" w:hint="eastAsia"/>
          <w:sz w:val="24"/>
          <w:szCs w:val="24"/>
        </w:rPr>
        <w:t xml:space="preserve"> </w:t>
      </w:r>
      <w:r w:rsidRPr="00775A50">
        <w:rPr>
          <w:rFonts w:ascii="Times New Roman" w:hAnsi="Times New Roman" w:cs="Times New Roman"/>
          <w:sz w:val="24"/>
          <w:szCs w:val="24"/>
        </w:rPr>
        <w:t>number of Hi-C links of 500 kb resolution in the chromosomes. Darker red pixels denote</w:t>
      </w:r>
      <w:r w:rsidRPr="00775A50">
        <w:rPr>
          <w:rFonts w:ascii="Times New Roman" w:hAnsi="Times New Roman" w:cs="Times New Roman" w:hint="eastAsia"/>
          <w:sz w:val="24"/>
          <w:szCs w:val="24"/>
        </w:rPr>
        <w:t xml:space="preserve"> </w:t>
      </w:r>
      <w:r w:rsidRPr="00775A50">
        <w:rPr>
          <w:rFonts w:ascii="Times New Roman" w:hAnsi="Times New Roman" w:cs="Times New Roman"/>
          <w:sz w:val="24"/>
          <w:szCs w:val="24"/>
        </w:rPr>
        <w:t>higher contact probabilities. Most interactions were observed within the chromosomes.</w:t>
      </w:r>
    </w:p>
    <w:p w14:paraId="27128273" w14:textId="77777777" w:rsidR="008C6D95" w:rsidRPr="00775A50" w:rsidRDefault="008C6D95" w:rsidP="0056120F">
      <w:pPr>
        <w:spacing w:line="480" w:lineRule="auto"/>
        <w:jc w:val="center"/>
        <w:rPr>
          <w:rFonts w:ascii="Times New Roman" w:hAnsi="Times New Roman" w:cs="Times New Roman"/>
          <w:b/>
          <w:bCs/>
          <w:sz w:val="24"/>
          <w:szCs w:val="24"/>
        </w:rPr>
      </w:pPr>
      <w:r w:rsidRPr="00775A50">
        <w:rPr>
          <w:rFonts w:ascii="Times New Roman" w:hAnsi="Times New Roman" w:cs="Times New Roman"/>
          <w:b/>
          <w:bCs/>
          <w:noProof/>
          <w:sz w:val="24"/>
          <w:szCs w:val="24"/>
        </w:rPr>
        <w:lastRenderedPageBreak/>
        <w:drawing>
          <wp:inline distT="0" distB="0" distL="0" distR="0" wp14:anchorId="17D6E96E" wp14:editId="2AC5CD52">
            <wp:extent cx="5286125" cy="2822713"/>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00167" cy="2830211"/>
                    </a:xfrm>
                    <a:prstGeom prst="rect">
                      <a:avLst/>
                    </a:prstGeom>
                    <a:noFill/>
                  </pic:spPr>
                </pic:pic>
              </a:graphicData>
            </a:graphic>
          </wp:inline>
        </w:drawing>
      </w:r>
    </w:p>
    <w:p w14:paraId="415CFE77" w14:textId="103C88DF" w:rsidR="0056120F" w:rsidRPr="00775A50" w:rsidRDefault="008C6D95" w:rsidP="008C6D95">
      <w:pPr>
        <w:spacing w:line="480" w:lineRule="auto"/>
        <w:rPr>
          <w:rFonts w:ascii="Times New Roman" w:hAnsi="Times New Roman" w:cs="Times New Roman"/>
          <w:sz w:val="24"/>
          <w:szCs w:val="24"/>
        </w:rPr>
      </w:pPr>
      <w:bookmarkStart w:id="8" w:name="OLE_LINK10"/>
      <w:bookmarkStart w:id="9" w:name="_Hlk47994957"/>
      <w:r w:rsidRPr="00775A50">
        <w:rPr>
          <w:rFonts w:ascii="Times New Roman" w:hAnsi="Times New Roman" w:cs="Times New Roman"/>
          <w:b/>
          <w:bCs/>
          <w:sz w:val="24"/>
          <w:szCs w:val="24"/>
        </w:rPr>
        <w:t xml:space="preserve">Fig. S6 </w:t>
      </w:r>
      <w:r w:rsidRPr="00775A50">
        <w:rPr>
          <w:rFonts w:ascii="Times New Roman" w:hAnsi="Times New Roman" w:cs="Times New Roman"/>
          <w:sz w:val="24"/>
          <w:szCs w:val="24"/>
        </w:rPr>
        <w:t>Diagrammatic sketch of the annotation pipeline.</w:t>
      </w:r>
      <w:bookmarkEnd w:id="8"/>
    </w:p>
    <w:p w14:paraId="36B2A299" w14:textId="538ED8EF" w:rsidR="0061009F" w:rsidRPr="00775A50" w:rsidRDefault="0061009F" w:rsidP="008C6D95">
      <w:pPr>
        <w:spacing w:line="480" w:lineRule="auto"/>
        <w:rPr>
          <w:rFonts w:ascii="Times New Roman" w:hAnsi="Times New Roman" w:cs="Times New Roman"/>
          <w:sz w:val="24"/>
          <w:szCs w:val="24"/>
        </w:rPr>
      </w:pPr>
    </w:p>
    <w:p w14:paraId="2A251E05" w14:textId="6CFD6D72" w:rsidR="00EF77B8" w:rsidRPr="00775A50" w:rsidRDefault="00EF77B8" w:rsidP="008C6D95">
      <w:pPr>
        <w:spacing w:line="480" w:lineRule="auto"/>
        <w:rPr>
          <w:rFonts w:ascii="Times New Roman" w:hAnsi="Times New Roman" w:cs="Times New Roman"/>
          <w:sz w:val="24"/>
          <w:szCs w:val="24"/>
        </w:rPr>
      </w:pPr>
    </w:p>
    <w:p w14:paraId="515CA121" w14:textId="77777777" w:rsidR="00EF77B8" w:rsidRPr="00775A50" w:rsidRDefault="00EF77B8" w:rsidP="008C6D95">
      <w:pPr>
        <w:spacing w:line="480" w:lineRule="auto"/>
        <w:rPr>
          <w:rFonts w:ascii="Times New Roman" w:hAnsi="Times New Roman" w:cs="Times New Roman"/>
          <w:b/>
          <w:bCs/>
          <w:sz w:val="24"/>
          <w:szCs w:val="24"/>
        </w:rPr>
      </w:pPr>
    </w:p>
    <w:p w14:paraId="6A52D95A" w14:textId="77777777" w:rsidR="008C6D95" w:rsidRPr="00775A50" w:rsidRDefault="008C6D95" w:rsidP="0056120F">
      <w:pPr>
        <w:spacing w:line="480" w:lineRule="auto"/>
        <w:jc w:val="center"/>
        <w:rPr>
          <w:rFonts w:ascii="Times New Roman" w:hAnsi="Times New Roman" w:cs="Times New Roman"/>
          <w:b/>
          <w:bCs/>
          <w:sz w:val="24"/>
          <w:szCs w:val="24"/>
        </w:rPr>
      </w:pPr>
      <w:r w:rsidRPr="00775A50">
        <w:rPr>
          <w:rFonts w:ascii="Times New Roman" w:hAnsi="Times New Roman" w:cs="Times New Roman"/>
          <w:b/>
          <w:bCs/>
          <w:noProof/>
          <w:sz w:val="24"/>
          <w:szCs w:val="24"/>
        </w:rPr>
        <w:drawing>
          <wp:inline distT="0" distB="0" distL="0" distR="0" wp14:anchorId="01628AA6" wp14:editId="4D19B4B3">
            <wp:extent cx="5235902" cy="2976113"/>
            <wp:effectExtent l="0" t="0" r="317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41614" cy="2979360"/>
                    </a:xfrm>
                    <a:prstGeom prst="rect">
                      <a:avLst/>
                    </a:prstGeom>
                    <a:noFill/>
                  </pic:spPr>
                </pic:pic>
              </a:graphicData>
            </a:graphic>
          </wp:inline>
        </w:drawing>
      </w:r>
    </w:p>
    <w:p w14:paraId="076948AF" w14:textId="7E148CF6" w:rsidR="008C6D95" w:rsidRPr="00775A50" w:rsidRDefault="008C6D95" w:rsidP="008C6D95">
      <w:pPr>
        <w:spacing w:line="480" w:lineRule="auto"/>
        <w:rPr>
          <w:rFonts w:ascii="Times New Roman" w:hAnsi="Times New Roman" w:cs="Times New Roman"/>
          <w:sz w:val="24"/>
          <w:szCs w:val="24"/>
        </w:rPr>
      </w:pPr>
      <w:r w:rsidRPr="00775A50">
        <w:rPr>
          <w:rFonts w:ascii="Times New Roman" w:hAnsi="Times New Roman" w:cs="Times New Roman" w:hint="eastAsia"/>
          <w:b/>
          <w:bCs/>
          <w:sz w:val="24"/>
          <w:szCs w:val="24"/>
        </w:rPr>
        <w:t>F</w:t>
      </w:r>
      <w:r w:rsidRPr="00775A50">
        <w:rPr>
          <w:rFonts w:ascii="Times New Roman" w:hAnsi="Times New Roman" w:cs="Times New Roman"/>
          <w:b/>
          <w:bCs/>
          <w:sz w:val="24"/>
          <w:szCs w:val="24"/>
        </w:rPr>
        <w:t xml:space="preserve">ig. S7 </w:t>
      </w:r>
      <w:r w:rsidRPr="00775A50">
        <w:rPr>
          <w:rFonts w:ascii="Times New Roman" w:hAnsi="Times New Roman" w:cs="Times New Roman"/>
          <w:sz w:val="24"/>
          <w:szCs w:val="24"/>
        </w:rPr>
        <w:t>Transposable element sequence bifurcation distribution.</w:t>
      </w:r>
    </w:p>
    <w:p w14:paraId="7570C136" w14:textId="1CEE2DA0" w:rsidR="0061009F" w:rsidRPr="00775A50" w:rsidRDefault="0061009F" w:rsidP="008C6D95">
      <w:pPr>
        <w:spacing w:line="480" w:lineRule="auto"/>
        <w:rPr>
          <w:rFonts w:ascii="Times New Roman" w:hAnsi="Times New Roman" w:cs="Times New Roman"/>
          <w:sz w:val="24"/>
          <w:szCs w:val="24"/>
        </w:rPr>
      </w:pPr>
    </w:p>
    <w:p w14:paraId="7859137C" w14:textId="77777777" w:rsidR="0061009F" w:rsidRPr="00775A50" w:rsidRDefault="0061009F" w:rsidP="008C6D95">
      <w:pPr>
        <w:spacing w:line="480" w:lineRule="auto"/>
        <w:rPr>
          <w:rFonts w:ascii="Times New Roman" w:hAnsi="Times New Roman" w:cs="Times New Roman"/>
          <w:sz w:val="24"/>
          <w:szCs w:val="24"/>
        </w:rPr>
      </w:pPr>
    </w:p>
    <w:bookmarkEnd w:id="9"/>
    <w:p w14:paraId="6D162622" w14:textId="77777777" w:rsidR="008C6D95" w:rsidRPr="00775A50" w:rsidRDefault="008C6D95" w:rsidP="008C6D95">
      <w:pPr>
        <w:spacing w:line="480" w:lineRule="auto"/>
        <w:jc w:val="center"/>
        <w:rPr>
          <w:rFonts w:ascii="Times New Roman" w:hAnsi="Times New Roman" w:cs="Times New Roman"/>
          <w:b/>
          <w:bCs/>
          <w:sz w:val="24"/>
          <w:szCs w:val="24"/>
        </w:rPr>
      </w:pPr>
      <w:r w:rsidRPr="00775A50">
        <w:rPr>
          <w:rFonts w:ascii="Times New Roman" w:hAnsi="Times New Roman" w:cs="Times New Roman"/>
          <w:noProof/>
          <w:sz w:val="24"/>
          <w:szCs w:val="24"/>
        </w:rPr>
        <w:lastRenderedPageBreak/>
        <w:drawing>
          <wp:inline distT="0" distB="0" distL="0" distR="0" wp14:anchorId="59001E86" wp14:editId="749FED8B">
            <wp:extent cx="4926325" cy="4965895"/>
            <wp:effectExtent l="0" t="0" r="8255" b="635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953901" cy="4993692"/>
                    </a:xfrm>
                    <a:prstGeom prst="rect">
                      <a:avLst/>
                    </a:prstGeom>
                  </pic:spPr>
                </pic:pic>
              </a:graphicData>
            </a:graphic>
          </wp:inline>
        </w:drawing>
      </w:r>
    </w:p>
    <w:p w14:paraId="1DC1FAD4" w14:textId="7C87EC5F" w:rsidR="008C6D95" w:rsidRPr="00775A50" w:rsidRDefault="008C6D95" w:rsidP="0061009F">
      <w:pPr>
        <w:spacing w:line="480" w:lineRule="auto"/>
        <w:jc w:val="center"/>
        <w:rPr>
          <w:rFonts w:ascii="Times New Roman" w:hAnsi="Times New Roman" w:cs="Times New Roman"/>
          <w:sz w:val="24"/>
          <w:szCs w:val="24"/>
        </w:rPr>
      </w:pPr>
      <w:r w:rsidRPr="00775A50">
        <w:rPr>
          <w:rFonts w:ascii="Times New Roman" w:hAnsi="Times New Roman" w:cs="Times New Roman"/>
          <w:b/>
          <w:bCs/>
          <w:sz w:val="24"/>
          <w:szCs w:val="24"/>
        </w:rPr>
        <w:t xml:space="preserve">Fig. S8 </w:t>
      </w:r>
      <w:r w:rsidRPr="00775A50">
        <w:rPr>
          <w:rFonts w:ascii="Times New Roman" w:hAnsi="Times New Roman" w:cs="Times New Roman"/>
          <w:sz w:val="24"/>
          <w:szCs w:val="24"/>
        </w:rPr>
        <w:t>Statistical results of gene families in lavender and other species of Lamiaceae.</w:t>
      </w:r>
    </w:p>
    <w:p w14:paraId="35C05D60" w14:textId="77777777" w:rsidR="008C6D95" w:rsidRPr="00775A50" w:rsidRDefault="008C6D95" w:rsidP="008C6D95">
      <w:pPr>
        <w:spacing w:line="480" w:lineRule="auto"/>
        <w:jc w:val="center"/>
        <w:rPr>
          <w:rFonts w:ascii="Times New Roman" w:hAnsi="Times New Roman" w:cs="Times New Roman"/>
          <w:sz w:val="24"/>
          <w:szCs w:val="24"/>
        </w:rPr>
      </w:pPr>
      <w:r w:rsidRPr="00775A50">
        <w:rPr>
          <w:rFonts w:ascii="Times New Roman" w:hAnsi="Times New Roman" w:cs="Times New Roman"/>
          <w:noProof/>
          <w:sz w:val="24"/>
          <w:szCs w:val="24"/>
        </w:rPr>
        <w:lastRenderedPageBreak/>
        <w:drawing>
          <wp:inline distT="0" distB="0" distL="0" distR="0" wp14:anchorId="3668D8CB" wp14:editId="6F51C1C7">
            <wp:extent cx="5274310" cy="4615180"/>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74310" cy="4615180"/>
                    </a:xfrm>
                    <a:prstGeom prst="rect">
                      <a:avLst/>
                    </a:prstGeom>
                    <a:noFill/>
                    <a:ln>
                      <a:noFill/>
                    </a:ln>
                  </pic:spPr>
                </pic:pic>
              </a:graphicData>
            </a:graphic>
          </wp:inline>
        </w:drawing>
      </w:r>
    </w:p>
    <w:p w14:paraId="2FCAF4DB" w14:textId="5BBDA529" w:rsidR="008C6D95" w:rsidRPr="00775A50" w:rsidRDefault="008C6D95" w:rsidP="0061009F">
      <w:pPr>
        <w:spacing w:line="480" w:lineRule="auto"/>
        <w:rPr>
          <w:rFonts w:ascii="Times New Roman" w:hAnsi="Times New Roman" w:cs="Times New Roman"/>
          <w:sz w:val="24"/>
          <w:szCs w:val="24"/>
        </w:rPr>
      </w:pPr>
      <w:bookmarkStart w:id="10" w:name="_Hlk48079042"/>
      <w:r w:rsidRPr="00775A50">
        <w:rPr>
          <w:rFonts w:ascii="Times New Roman" w:hAnsi="Times New Roman" w:cs="Times New Roman"/>
          <w:b/>
          <w:bCs/>
          <w:sz w:val="24"/>
          <w:szCs w:val="24"/>
        </w:rPr>
        <w:t xml:space="preserve">Fig. S9 </w:t>
      </w:r>
      <w:r w:rsidR="00290B4F" w:rsidRPr="00775A50">
        <w:rPr>
          <w:rFonts w:ascii="Times New Roman" w:hAnsi="Times New Roman" w:cs="Times New Roman"/>
          <w:sz w:val="24"/>
          <w:szCs w:val="24"/>
        </w:rPr>
        <w:t>KEGG pathway enrichment of expanded genes in lavender.</w:t>
      </w:r>
    </w:p>
    <w:bookmarkEnd w:id="10"/>
    <w:p w14:paraId="18204C41" w14:textId="77777777" w:rsidR="008C6D95" w:rsidRPr="00775A50" w:rsidRDefault="008C6D95" w:rsidP="008C6D95">
      <w:pPr>
        <w:spacing w:line="480" w:lineRule="auto"/>
        <w:jc w:val="center"/>
        <w:rPr>
          <w:rFonts w:ascii="Times New Roman" w:hAnsi="Times New Roman" w:cs="Times New Roman"/>
          <w:sz w:val="24"/>
          <w:szCs w:val="24"/>
        </w:rPr>
      </w:pPr>
      <w:r w:rsidRPr="00775A50">
        <w:rPr>
          <w:rFonts w:ascii="Times New Roman" w:hAnsi="Times New Roman" w:cs="Times New Roman"/>
          <w:noProof/>
          <w:sz w:val="24"/>
          <w:szCs w:val="24"/>
        </w:rPr>
        <w:lastRenderedPageBreak/>
        <w:drawing>
          <wp:inline distT="0" distB="0" distL="0" distR="0" wp14:anchorId="2E83EDEC" wp14:editId="164B4FAD">
            <wp:extent cx="5274310" cy="461518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74310" cy="4615180"/>
                    </a:xfrm>
                    <a:prstGeom prst="rect">
                      <a:avLst/>
                    </a:prstGeom>
                    <a:noFill/>
                    <a:ln>
                      <a:noFill/>
                    </a:ln>
                  </pic:spPr>
                </pic:pic>
              </a:graphicData>
            </a:graphic>
          </wp:inline>
        </w:drawing>
      </w:r>
    </w:p>
    <w:p w14:paraId="2A1A1329" w14:textId="7C33A6C5" w:rsidR="008C6D95" w:rsidRPr="00775A50" w:rsidRDefault="008C6D95" w:rsidP="0061009F">
      <w:pPr>
        <w:spacing w:line="480" w:lineRule="auto"/>
        <w:rPr>
          <w:rFonts w:ascii="Times New Roman" w:hAnsi="Times New Roman" w:cs="Times New Roman"/>
          <w:sz w:val="24"/>
          <w:szCs w:val="24"/>
        </w:rPr>
      </w:pPr>
      <w:bookmarkStart w:id="11" w:name="_Hlk48079057"/>
      <w:r w:rsidRPr="00775A50">
        <w:rPr>
          <w:rFonts w:ascii="Times New Roman" w:hAnsi="Times New Roman" w:cs="Times New Roman"/>
          <w:b/>
          <w:bCs/>
          <w:sz w:val="24"/>
          <w:szCs w:val="24"/>
        </w:rPr>
        <w:t xml:space="preserve">Fig. S10 </w:t>
      </w:r>
      <w:r w:rsidR="00290B4F" w:rsidRPr="00775A50">
        <w:rPr>
          <w:rFonts w:ascii="Times New Roman" w:hAnsi="Times New Roman" w:cs="Times New Roman"/>
          <w:sz w:val="24"/>
          <w:szCs w:val="24"/>
        </w:rPr>
        <w:t>KEGG pathway enrichment of genes specific to lavender</w:t>
      </w:r>
      <w:r w:rsidR="00290B4F" w:rsidRPr="00775A50">
        <w:rPr>
          <w:rFonts w:ascii="Times New Roman" w:hAnsi="Times New Roman" w:cs="Times New Roman"/>
          <w:sz w:val="24"/>
          <w:szCs w:val="24"/>
        </w:rPr>
        <w:t>.</w:t>
      </w:r>
      <w:r w:rsidRPr="00775A50">
        <w:rPr>
          <w:rFonts w:ascii="Times New Roman" w:hAnsi="Times New Roman" w:cs="Times New Roman"/>
          <w:sz w:val="24"/>
          <w:szCs w:val="24"/>
        </w:rPr>
        <w:t xml:space="preserve"> </w:t>
      </w:r>
    </w:p>
    <w:bookmarkEnd w:id="11"/>
    <w:p w14:paraId="455DD28D" w14:textId="77777777" w:rsidR="008C6D95" w:rsidRPr="00775A50" w:rsidRDefault="008C6D95" w:rsidP="008C6D95">
      <w:pPr>
        <w:spacing w:line="480" w:lineRule="auto"/>
        <w:jc w:val="center"/>
        <w:rPr>
          <w:rFonts w:ascii="Times New Roman" w:hAnsi="Times New Roman" w:cs="Times New Roman"/>
          <w:sz w:val="24"/>
          <w:szCs w:val="24"/>
        </w:rPr>
      </w:pPr>
    </w:p>
    <w:p w14:paraId="3B635014" w14:textId="77777777" w:rsidR="008C6D95" w:rsidRPr="00775A50" w:rsidRDefault="008C6D95" w:rsidP="008C6D95">
      <w:pPr>
        <w:spacing w:line="480" w:lineRule="auto"/>
        <w:jc w:val="center"/>
        <w:rPr>
          <w:rFonts w:ascii="Times New Roman" w:hAnsi="Times New Roman" w:cs="Times New Roman"/>
          <w:sz w:val="24"/>
          <w:szCs w:val="24"/>
        </w:rPr>
      </w:pPr>
    </w:p>
    <w:p w14:paraId="6C03D579" w14:textId="77777777" w:rsidR="008C6D95" w:rsidRPr="00775A50" w:rsidRDefault="008C6D95" w:rsidP="008C6D95">
      <w:pPr>
        <w:spacing w:line="480" w:lineRule="auto"/>
        <w:jc w:val="center"/>
        <w:rPr>
          <w:rFonts w:ascii="Times New Roman" w:hAnsi="Times New Roman" w:cs="Times New Roman"/>
          <w:sz w:val="24"/>
          <w:szCs w:val="24"/>
        </w:rPr>
      </w:pPr>
    </w:p>
    <w:p w14:paraId="6A21645D" w14:textId="77777777" w:rsidR="008C6D95" w:rsidRPr="00775A50" w:rsidRDefault="008C6D95" w:rsidP="008C6D95">
      <w:pPr>
        <w:spacing w:line="480" w:lineRule="auto"/>
        <w:jc w:val="center"/>
        <w:rPr>
          <w:rFonts w:ascii="Times New Roman" w:hAnsi="Times New Roman" w:cs="Times New Roman"/>
          <w:sz w:val="24"/>
          <w:szCs w:val="24"/>
        </w:rPr>
      </w:pPr>
      <w:r w:rsidRPr="00775A50">
        <w:rPr>
          <w:noProof/>
        </w:rPr>
        <w:lastRenderedPageBreak/>
        <w:drawing>
          <wp:inline distT="0" distB="0" distL="0" distR="0" wp14:anchorId="623C6AA0" wp14:editId="42D3609B">
            <wp:extent cx="4954137" cy="6724267"/>
            <wp:effectExtent l="0" t="0" r="0" b="63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964988" cy="6738995"/>
                    </a:xfrm>
                    <a:prstGeom prst="rect">
                      <a:avLst/>
                    </a:prstGeom>
                  </pic:spPr>
                </pic:pic>
              </a:graphicData>
            </a:graphic>
          </wp:inline>
        </w:drawing>
      </w:r>
    </w:p>
    <w:p w14:paraId="1E1422B9" w14:textId="77777777" w:rsidR="008C6D95" w:rsidRPr="00775A50" w:rsidRDefault="008C6D95" w:rsidP="0061009F">
      <w:pPr>
        <w:spacing w:line="480" w:lineRule="auto"/>
        <w:rPr>
          <w:rFonts w:ascii="Times New Roman" w:hAnsi="Times New Roman" w:cs="Times New Roman"/>
          <w:sz w:val="24"/>
          <w:szCs w:val="24"/>
        </w:rPr>
      </w:pPr>
      <w:bookmarkStart w:id="12" w:name="_Hlk48079197"/>
      <w:r w:rsidRPr="00775A50">
        <w:rPr>
          <w:rFonts w:ascii="Times New Roman" w:hAnsi="Times New Roman" w:cs="Times New Roman"/>
          <w:b/>
          <w:bCs/>
          <w:sz w:val="24"/>
          <w:szCs w:val="24"/>
        </w:rPr>
        <w:t>Fig. S11</w:t>
      </w:r>
      <w:r w:rsidRPr="00775A50">
        <w:rPr>
          <w:rFonts w:ascii="Times New Roman" w:hAnsi="Times New Roman" w:cs="Times New Roman"/>
          <w:sz w:val="24"/>
          <w:szCs w:val="24"/>
        </w:rPr>
        <w:t xml:space="preserve"> Distribution of 4DTv shown in colored lines as</w:t>
      </w:r>
      <w:r w:rsidRPr="00775A50">
        <w:rPr>
          <w:rFonts w:ascii="Times New Roman" w:hAnsi="Times New Roman" w:cs="Times New Roman" w:hint="eastAsia"/>
          <w:sz w:val="24"/>
          <w:szCs w:val="24"/>
        </w:rPr>
        <w:t xml:space="preserve"> </w:t>
      </w:r>
      <w:r w:rsidRPr="00775A50">
        <w:rPr>
          <w:rFonts w:ascii="Times New Roman" w:hAnsi="Times New Roman" w:cs="Times New Roman"/>
          <w:sz w:val="24"/>
          <w:szCs w:val="24"/>
        </w:rPr>
        <w:t>indicated.</w:t>
      </w:r>
    </w:p>
    <w:bookmarkEnd w:id="12"/>
    <w:p w14:paraId="0584CC02" w14:textId="77777777" w:rsidR="008C6D95" w:rsidRPr="00775A50" w:rsidRDefault="008C6D95" w:rsidP="008C6D95">
      <w:pPr>
        <w:spacing w:line="480" w:lineRule="auto"/>
        <w:rPr>
          <w:rFonts w:ascii="Times New Roman" w:hAnsi="Times New Roman" w:cs="Times New Roman"/>
          <w:sz w:val="24"/>
          <w:szCs w:val="24"/>
        </w:rPr>
      </w:pPr>
    </w:p>
    <w:p w14:paraId="52931010" w14:textId="77777777" w:rsidR="008C6D95" w:rsidRPr="00775A50" w:rsidRDefault="008C6D95" w:rsidP="008C6D95">
      <w:pPr>
        <w:spacing w:line="480" w:lineRule="auto"/>
        <w:rPr>
          <w:rFonts w:ascii="Times New Roman" w:hAnsi="Times New Roman" w:cs="Times New Roman"/>
          <w:sz w:val="24"/>
          <w:szCs w:val="24"/>
        </w:rPr>
      </w:pPr>
    </w:p>
    <w:p w14:paraId="6EDC1D83" w14:textId="77777777" w:rsidR="008C6D95" w:rsidRPr="00775A50" w:rsidRDefault="008C6D95" w:rsidP="008C6D95">
      <w:pPr>
        <w:spacing w:line="480" w:lineRule="auto"/>
        <w:rPr>
          <w:rFonts w:ascii="Times New Roman" w:hAnsi="Times New Roman" w:cs="Times New Roman"/>
          <w:sz w:val="24"/>
          <w:szCs w:val="24"/>
        </w:rPr>
      </w:pPr>
    </w:p>
    <w:p w14:paraId="79A6A7D7" w14:textId="77777777" w:rsidR="008C6D95" w:rsidRPr="00775A50" w:rsidRDefault="008C6D95" w:rsidP="008C6D95">
      <w:pPr>
        <w:spacing w:line="480" w:lineRule="auto"/>
        <w:rPr>
          <w:rFonts w:ascii="Times New Roman" w:hAnsi="Times New Roman" w:cs="Times New Roman"/>
          <w:sz w:val="24"/>
          <w:szCs w:val="24"/>
        </w:rPr>
      </w:pPr>
    </w:p>
    <w:p w14:paraId="0981D73F" w14:textId="77777777" w:rsidR="008C6D95" w:rsidRPr="00775A50" w:rsidRDefault="008C6D95" w:rsidP="008C6D95">
      <w:pPr>
        <w:spacing w:line="480" w:lineRule="auto"/>
        <w:rPr>
          <w:rFonts w:ascii="Times New Roman" w:hAnsi="Times New Roman" w:cs="Times New Roman"/>
          <w:sz w:val="24"/>
          <w:szCs w:val="24"/>
        </w:rPr>
      </w:pPr>
      <w:r w:rsidRPr="00775A50">
        <w:rPr>
          <w:noProof/>
        </w:rPr>
        <w:lastRenderedPageBreak/>
        <w:drawing>
          <wp:inline distT="0" distB="0" distL="0" distR="0" wp14:anchorId="422DE40A" wp14:editId="75922347">
            <wp:extent cx="5274310" cy="2718435"/>
            <wp:effectExtent l="0" t="0" r="2540" b="5715"/>
            <wp:docPr id="2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18"/>
                    <a:stretch>
                      <a:fillRect/>
                    </a:stretch>
                  </pic:blipFill>
                  <pic:spPr>
                    <a:xfrm>
                      <a:off x="0" y="0"/>
                      <a:ext cx="5274310" cy="2718435"/>
                    </a:xfrm>
                    <a:prstGeom prst="rect">
                      <a:avLst/>
                    </a:prstGeom>
                  </pic:spPr>
                </pic:pic>
              </a:graphicData>
            </a:graphic>
          </wp:inline>
        </w:drawing>
      </w:r>
    </w:p>
    <w:p w14:paraId="552B5457" w14:textId="3672AB3C" w:rsidR="008C6D95" w:rsidRPr="00775A50" w:rsidRDefault="008C6D95" w:rsidP="0061009F">
      <w:pPr>
        <w:spacing w:line="480" w:lineRule="auto"/>
        <w:rPr>
          <w:rFonts w:ascii="Times New Roman" w:hAnsi="Times New Roman" w:cs="Times New Roman"/>
          <w:sz w:val="24"/>
          <w:szCs w:val="24"/>
        </w:rPr>
      </w:pPr>
      <w:r w:rsidRPr="00775A50">
        <w:rPr>
          <w:rFonts w:ascii="Times New Roman" w:hAnsi="Times New Roman" w:cs="Times New Roman" w:hint="eastAsia"/>
          <w:b/>
          <w:bCs/>
          <w:sz w:val="24"/>
          <w:szCs w:val="24"/>
        </w:rPr>
        <w:t>F</w:t>
      </w:r>
      <w:r w:rsidRPr="00775A50">
        <w:rPr>
          <w:rFonts w:ascii="Times New Roman" w:hAnsi="Times New Roman" w:cs="Times New Roman"/>
          <w:b/>
          <w:bCs/>
          <w:sz w:val="24"/>
          <w:szCs w:val="24"/>
        </w:rPr>
        <w:t>ig. S12</w:t>
      </w:r>
      <w:r w:rsidRPr="00775A50">
        <w:rPr>
          <w:rFonts w:ascii="Times New Roman" w:hAnsi="Times New Roman" w:cs="Times New Roman"/>
          <w:sz w:val="24"/>
          <w:szCs w:val="24"/>
        </w:rPr>
        <w:t xml:space="preserve"> Microsynteny among </w:t>
      </w:r>
      <w:r w:rsidRPr="00775A50">
        <w:rPr>
          <w:rFonts w:ascii="Times New Roman" w:hAnsi="Times New Roman" w:cs="Times New Roman"/>
          <w:i/>
          <w:iCs/>
          <w:sz w:val="24"/>
          <w:szCs w:val="24"/>
        </w:rPr>
        <w:t>Vvin</w:t>
      </w:r>
      <w:r w:rsidRPr="00775A50">
        <w:rPr>
          <w:rFonts w:ascii="Times New Roman" w:hAnsi="Times New Roman" w:cs="Times New Roman"/>
          <w:sz w:val="24"/>
          <w:szCs w:val="24"/>
        </w:rPr>
        <w:t xml:space="preserve">, </w:t>
      </w:r>
      <w:r w:rsidRPr="00775A50">
        <w:rPr>
          <w:rFonts w:ascii="Times New Roman" w:hAnsi="Times New Roman" w:cs="Times New Roman"/>
          <w:i/>
          <w:iCs/>
          <w:sz w:val="24"/>
          <w:szCs w:val="24"/>
        </w:rPr>
        <w:t>Sbai</w:t>
      </w:r>
      <w:r w:rsidRPr="00775A50">
        <w:rPr>
          <w:rFonts w:ascii="Times New Roman" w:hAnsi="Times New Roman" w:cs="Times New Roman"/>
          <w:sz w:val="24"/>
          <w:szCs w:val="24"/>
        </w:rPr>
        <w:t xml:space="preserve"> and </w:t>
      </w:r>
      <w:r w:rsidRPr="00775A50">
        <w:rPr>
          <w:rFonts w:ascii="Times New Roman" w:hAnsi="Times New Roman" w:cs="Times New Roman"/>
          <w:i/>
          <w:iCs/>
          <w:sz w:val="24"/>
          <w:szCs w:val="24"/>
        </w:rPr>
        <w:t>Lang</w:t>
      </w:r>
      <w:r w:rsidRPr="00775A50">
        <w:rPr>
          <w:rFonts w:ascii="Times New Roman" w:hAnsi="Times New Roman" w:cs="Times New Roman" w:hint="eastAsia"/>
          <w:sz w:val="24"/>
          <w:szCs w:val="24"/>
        </w:rPr>
        <w:t>.</w:t>
      </w:r>
    </w:p>
    <w:p w14:paraId="2BCD1F57" w14:textId="77380745" w:rsidR="0056120F" w:rsidRPr="00775A50" w:rsidRDefault="0056120F" w:rsidP="008C6D95">
      <w:pPr>
        <w:spacing w:line="480" w:lineRule="auto"/>
        <w:jc w:val="center"/>
        <w:rPr>
          <w:rFonts w:ascii="Times New Roman" w:hAnsi="Times New Roman" w:cs="Times New Roman"/>
          <w:sz w:val="24"/>
          <w:szCs w:val="24"/>
        </w:rPr>
      </w:pPr>
    </w:p>
    <w:p w14:paraId="3B7BEAE3" w14:textId="1BEED405" w:rsidR="0056120F" w:rsidRPr="00775A50" w:rsidRDefault="0056120F" w:rsidP="008C6D95">
      <w:pPr>
        <w:spacing w:line="480" w:lineRule="auto"/>
        <w:jc w:val="center"/>
        <w:rPr>
          <w:rFonts w:ascii="Times New Roman" w:hAnsi="Times New Roman" w:cs="Times New Roman"/>
          <w:sz w:val="24"/>
          <w:szCs w:val="24"/>
        </w:rPr>
      </w:pPr>
    </w:p>
    <w:p w14:paraId="34487738" w14:textId="5B126A0C" w:rsidR="0056120F" w:rsidRPr="00775A50" w:rsidRDefault="0056120F" w:rsidP="008C6D95">
      <w:pPr>
        <w:spacing w:line="480" w:lineRule="auto"/>
        <w:jc w:val="center"/>
        <w:rPr>
          <w:rFonts w:ascii="Times New Roman" w:hAnsi="Times New Roman" w:cs="Times New Roman"/>
          <w:sz w:val="24"/>
          <w:szCs w:val="24"/>
        </w:rPr>
      </w:pPr>
    </w:p>
    <w:p w14:paraId="6C7B2BDE" w14:textId="4C4ED7DD" w:rsidR="0056120F" w:rsidRPr="00775A50" w:rsidRDefault="0056120F" w:rsidP="008C6D95">
      <w:pPr>
        <w:spacing w:line="480" w:lineRule="auto"/>
        <w:jc w:val="center"/>
        <w:rPr>
          <w:rFonts w:ascii="Times New Roman" w:hAnsi="Times New Roman" w:cs="Times New Roman"/>
          <w:sz w:val="24"/>
          <w:szCs w:val="24"/>
        </w:rPr>
      </w:pPr>
    </w:p>
    <w:p w14:paraId="07BC08A3" w14:textId="5606F581" w:rsidR="0056120F" w:rsidRPr="00775A50" w:rsidRDefault="003858F6" w:rsidP="008C6D95">
      <w:pPr>
        <w:spacing w:line="480" w:lineRule="auto"/>
        <w:jc w:val="center"/>
        <w:rPr>
          <w:rFonts w:ascii="Times New Roman" w:hAnsi="Times New Roman" w:cs="Times New Roman"/>
          <w:sz w:val="24"/>
          <w:szCs w:val="24"/>
        </w:rPr>
      </w:pPr>
      <w:r w:rsidRPr="00775A50">
        <w:rPr>
          <w:rFonts w:ascii="Times New Roman" w:hAnsi="Times New Roman" w:cs="Times New Roman"/>
          <w:noProof/>
          <w:sz w:val="24"/>
          <w:szCs w:val="24"/>
        </w:rPr>
        <w:lastRenderedPageBreak/>
        <w:drawing>
          <wp:inline distT="0" distB="0" distL="0" distR="0" wp14:anchorId="17E74AF7" wp14:editId="488720AE">
            <wp:extent cx="5309254" cy="5259629"/>
            <wp:effectExtent l="0" t="0" r="571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12088" cy="5262436"/>
                    </a:xfrm>
                    <a:prstGeom prst="rect">
                      <a:avLst/>
                    </a:prstGeom>
                    <a:noFill/>
                  </pic:spPr>
                </pic:pic>
              </a:graphicData>
            </a:graphic>
          </wp:inline>
        </w:drawing>
      </w:r>
    </w:p>
    <w:p w14:paraId="7E478C90" w14:textId="08831F34" w:rsidR="008C6D95" w:rsidRPr="00775A50" w:rsidRDefault="007E38CB" w:rsidP="0086638F">
      <w:pPr>
        <w:spacing w:line="480" w:lineRule="auto"/>
        <w:rPr>
          <w:rFonts w:ascii="Times New Roman" w:hAnsi="Times New Roman" w:cs="Times New Roman"/>
          <w:sz w:val="24"/>
          <w:szCs w:val="24"/>
        </w:rPr>
      </w:pPr>
      <w:r w:rsidRPr="00775A50">
        <w:rPr>
          <w:rFonts w:ascii="Times New Roman" w:hAnsi="Times New Roman" w:cs="Times New Roman" w:hint="eastAsia"/>
          <w:b/>
          <w:bCs/>
          <w:sz w:val="24"/>
          <w:szCs w:val="24"/>
        </w:rPr>
        <w:t>F</w:t>
      </w:r>
      <w:r w:rsidRPr="00775A50">
        <w:rPr>
          <w:rFonts w:ascii="Times New Roman" w:hAnsi="Times New Roman" w:cs="Times New Roman"/>
          <w:b/>
          <w:bCs/>
          <w:sz w:val="24"/>
          <w:szCs w:val="24"/>
        </w:rPr>
        <w:t xml:space="preserve">ig. S13 </w:t>
      </w:r>
      <w:r w:rsidR="00544C8C" w:rsidRPr="00775A50">
        <w:rPr>
          <w:rFonts w:ascii="Times New Roman" w:hAnsi="Times New Roman" w:cs="Times New Roman"/>
          <w:sz w:val="24"/>
          <w:szCs w:val="24"/>
        </w:rPr>
        <w:t>Dot plot of paralogs in the lavender genome.</w:t>
      </w:r>
      <w:r w:rsidR="00011A00" w:rsidRPr="00775A50">
        <w:rPr>
          <w:rFonts w:ascii="Times New Roman" w:hAnsi="Times New Roman" w:cs="Times New Roman"/>
          <w:sz w:val="24"/>
          <w:szCs w:val="24"/>
        </w:rPr>
        <w:t xml:space="preserve"> </w:t>
      </w:r>
      <w:r w:rsidR="00B9718C" w:rsidRPr="00775A50">
        <w:rPr>
          <w:rFonts w:ascii="Times New Roman" w:hAnsi="Times New Roman" w:cs="Times New Roman"/>
          <w:sz w:val="24"/>
          <w:szCs w:val="24"/>
        </w:rPr>
        <w:t xml:space="preserve">Green and orange circles </w:t>
      </w:r>
      <w:r w:rsidR="004B5029" w:rsidRPr="00775A50">
        <w:rPr>
          <w:rFonts w:ascii="Times New Roman" w:hAnsi="Times New Roman" w:cs="Times New Roman"/>
          <w:sz w:val="24"/>
          <w:szCs w:val="24"/>
        </w:rPr>
        <w:t xml:space="preserve">are examples of </w:t>
      </w:r>
      <w:r w:rsidR="00B9718C" w:rsidRPr="00775A50">
        <w:rPr>
          <w:rFonts w:ascii="Times New Roman" w:hAnsi="Times New Roman" w:cs="Times New Roman"/>
          <w:sz w:val="24"/>
          <w:szCs w:val="24"/>
        </w:rPr>
        <w:t xml:space="preserve">1:2 chromosomal relationships in </w:t>
      </w:r>
      <w:r w:rsidR="004B5029" w:rsidRPr="00775A50">
        <w:rPr>
          <w:rFonts w:ascii="Times New Roman" w:hAnsi="Times New Roman" w:cs="Times New Roman"/>
          <w:sz w:val="24"/>
          <w:szCs w:val="24"/>
        </w:rPr>
        <w:t>lavender.</w:t>
      </w:r>
      <w:r w:rsidR="00B9718C" w:rsidRPr="00775A50">
        <w:rPr>
          <w:rFonts w:ascii="Times New Roman" w:hAnsi="Times New Roman" w:cs="Times New Roman"/>
          <w:sz w:val="24"/>
          <w:szCs w:val="24"/>
        </w:rPr>
        <w:t xml:space="preserve"> </w:t>
      </w:r>
    </w:p>
    <w:p w14:paraId="0B441BC4" w14:textId="77777777" w:rsidR="00F90AEE" w:rsidRPr="00775A50" w:rsidRDefault="00F90AEE" w:rsidP="00F90AEE">
      <w:pPr>
        <w:spacing w:line="480" w:lineRule="auto"/>
        <w:jc w:val="center"/>
        <w:rPr>
          <w:rFonts w:ascii="Times New Roman" w:hAnsi="Times New Roman" w:cs="Times New Roman"/>
          <w:b/>
          <w:bCs/>
          <w:sz w:val="24"/>
          <w:szCs w:val="24"/>
        </w:rPr>
      </w:pPr>
      <w:r w:rsidRPr="00775A50">
        <w:rPr>
          <w:noProof/>
        </w:rPr>
        <w:lastRenderedPageBreak/>
        <w:drawing>
          <wp:inline distT="0" distB="0" distL="0" distR="0" wp14:anchorId="7E4FB8B2" wp14:editId="3CA710C3">
            <wp:extent cx="5310233" cy="4103827"/>
            <wp:effectExtent l="0" t="0" r="508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14475" cy="4107105"/>
                    </a:xfrm>
                    <a:prstGeom prst="rect">
                      <a:avLst/>
                    </a:prstGeom>
                    <a:noFill/>
                    <a:ln>
                      <a:noFill/>
                    </a:ln>
                  </pic:spPr>
                </pic:pic>
              </a:graphicData>
            </a:graphic>
          </wp:inline>
        </w:drawing>
      </w:r>
    </w:p>
    <w:p w14:paraId="4EE9E700" w14:textId="36FF873C" w:rsidR="00F90AEE" w:rsidRPr="00775A50" w:rsidRDefault="00F90AEE" w:rsidP="00F90AEE">
      <w:pPr>
        <w:spacing w:line="480" w:lineRule="auto"/>
        <w:rPr>
          <w:rFonts w:ascii="Times New Roman" w:hAnsi="Times New Roman" w:cs="Times New Roman"/>
          <w:sz w:val="24"/>
          <w:szCs w:val="24"/>
        </w:rPr>
      </w:pPr>
      <w:r w:rsidRPr="00775A50">
        <w:rPr>
          <w:rFonts w:ascii="Times New Roman" w:hAnsi="Times New Roman" w:cs="Times New Roman" w:hint="eastAsia"/>
          <w:b/>
          <w:bCs/>
          <w:sz w:val="24"/>
          <w:szCs w:val="24"/>
        </w:rPr>
        <w:t>F</w:t>
      </w:r>
      <w:r w:rsidRPr="00775A50">
        <w:rPr>
          <w:rFonts w:ascii="Times New Roman" w:hAnsi="Times New Roman" w:cs="Times New Roman"/>
          <w:b/>
          <w:bCs/>
          <w:sz w:val="24"/>
          <w:szCs w:val="24"/>
        </w:rPr>
        <w:t xml:space="preserve">ig. S14 </w:t>
      </w:r>
      <w:r w:rsidRPr="00775A50">
        <w:rPr>
          <w:rFonts w:ascii="Times New Roman" w:hAnsi="Times New Roman" w:cs="Times New Roman"/>
          <w:sz w:val="24"/>
          <w:szCs w:val="24"/>
        </w:rPr>
        <w:t>GC–MS total ion chromatograms of</w:t>
      </w:r>
      <w:r w:rsidRPr="00775A50">
        <w:rPr>
          <w:rFonts w:ascii="Times New Roman" w:hAnsi="Times New Roman" w:cs="Times New Roman" w:hint="eastAsia"/>
          <w:sz w:val="24"/>
          <w:szCs w:val="24"/>
        </w:rPr>
        <w:t xml:space="preserve"> </w:t>
      </w:r>
      <w:r w:rsidRPr="00775A50">
        <w:rPr>
          <w:rFonts w:ascii="Times New Roman" w:hAnsi="Times New Roman" w:cs="Times New Roman"/>
          <w:sz w:val="24"/>
          <w:szCs w:val="24"/>
        </w:rPr>
        <w:t xml:space="preserve">volatiles collected from </w:t>
      </w:r>
      <w:r w:rsidR="00544C8C" w:rsidRPr="00775A50">
        <w:rPr>
          <w:rFonts w:ascii="Times New Roman" w:hAnsi="Times New Roman" w:cs="Times New Roman"/>
          <w:sz w:val="24"/>
          <w:szCs w:val="24"/>
        </w:rPr>
        <w:t>lavender</w:t>
      </w:r>
      <w:r w:rsidR="00544C8C" w:rsidRPr="00775A50">
        <w:rPr>
          <w:rFonts w:ascii="Times New Roman" w:hAnsi="Times New Roman" w:cs="Times New Roman"/>
          <w:sz w:val="24"/>
          <w:szCs w:val="24"/>
        </w:rPr>
        <w:t xml:space="preserve"> </w:t>
      </w:r>
      <w:r w:rsidRPr="00775A50">
        <w:rPr>
          <w:rFonts w:ascii="Times New Roman" w:hAnsi="Times New Roman" w:cs="Times New Roman"/>
          <w:sz w:val="24"/>
          <w:szCs w:val="24"/>
        </w:rPr>
        <w:t>flowers</w:t>
      </w:r>
      <w:r w:rsidR="006F1B0B" w:rsidRPr="00775A50">
        <w:rPr>
          <w:rFonts w:ascii="Times New Roman" w:hAnsi="Times New Roman" w:cs="Times New Roman"/>
          <w:sz w:val="24"/>
          <w:szCs w:val="24"/>
        </w:rPr>
        <w:t xml:space="preserve"> (LAF)</w:t>
      </w:r>
      <w:r w:rsidRPr="00775A50">
        <w:rPr>
          <w:rFonts w:ascii="Times New Roman" w:hAnsi="Times New Roman" w:cs="Times New Roman"/>
          <w:sz w:val="24"/>
          <w:szCs w:val="24"/>
        </w:rPr>
        <w:t>, leaves</w:t>
      </w:r>
      <w:r w:rsidR="006F1B0B" w:rsidRPr="00775A50">
        <w:rPr>
          <w:rFonts w:ascii="Times New Roman" w:hAnsi="Times New Roman" w:cs="Times New Roman"/>
          <w:sz w:val="24"/>
          <w:szCs w:val="24"/>
        </w:rPr>
        <w:t xml:space="preserve"> (LAL)</w:t>
      </w:r>
      <w:r w:rsidRPr="00775A50">
        <w:rPr>
          <w:rFonts w:ascii="Times New Roman" w:hAnsi="Times New Roman" w:cs="Times New Roman"/>
          <w:sz w:val="24"/>
          <w:szCs w:val="24"/>
        </w:rPr>
        <w:t xml:space="preserve"> and stems</w:t>
      </w:r>
      <w:r w:rsidR="006F1B0B" w:rsidRPr="00775A50">
        <w:rPr>
          <w:rFonts w:ascii="Times New Roman" w:hAnsi="Times New Roman" w:cs="Times New Roman"/>
          <w:sz w:val="24"/>
          <w:szCs w:val="24"/>
        </w:rPr>
        <w:t xml:space="preserve"> (LAS)</w:t>
      </w:r>
      <w:r w:rsidRPr="00775A50">
        <w:rPr>
          <w:rFonts w:ascii="Times New Roman" w:hAnsi="Times New Roman" w:cs="Times New Roman"/>
          <w:sz w:val="24"/>
          <w:szCs w:val="24"/>
        </w:rPr>
        <w:t>.</w:t>
      </w:r>
    </w:p>
    <w:p w14:paraId="552A22CB" w14:textId="26D3213A" w:rsidR="00BA4D83" w:rsidRPr="00775A50" w:rsidRDefault="006E028D" w:rsidP="00654210">
      <w:pPr>
        <w:spacing w:line="480" w:lineRule="auto"/>
        <w:rPr>
          <w:rFonts w:ascii="Times New Roman" w:hAnsi="Times New Roman" w:cs="Times New Roman"/>
          <w:b/>
          <w:bCs/>
          <w:sz w:val="24"/>
          <w:szCs w:val="24"/>
        </w:rPr>
      </w:pPr>
      <w:r w:rsidRPr="00775A50">
        <w:rPr>
          <w:noProof/>
        </w:rPr>
        <w:lastRenderedPageBreak/>
        <w:drawing>
          <wp:inline distT="0" distB="0" distL="0" distR="0" wp14:anchorId="5528A938" wp14:editId="34274D7C">
            <wp:extent cx="5295900" cy="887784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8938" r="6717"/>
                    <a:stretch/>
                  </pic:blipFill>
                  <pic:spPr bwMode="auto">
                    <a:xfrm>
                      <a:off x="0" y="0"/>
                      <a:ext cx="5302611" cy="8889095"/>
                    </a:xfrm>
                    <a:prstGeom prst="rect">
                      <a:avLst/>
                    </a:prstGeom>
                    <a:noFill/>
                    <a:ln>
                      <a:noFill/>
                    </a:ln>
                    <a:extLst>
                      <a:ext uri="{53640926-AAD7-44D8-BBD7-CCE9431645EC}">
                        <a14:shadowObscured xmlns:a14="http://schemas.microsoft.com/office/drawing/2010/main"/>
                      </a:ext>
                    </a:extLst>
                  </pic:spPr>
                </pic:pic>
              </a:graphicData>
            </a:graphic>
          </wp:inline>
        </w:drawing>
      </w:r>
    </w:p>
    <w:p w14:paraId="4C85B1F1" w14:textId="1B7D2E69" w:rsidR="00BA4D83" w:rsidRPr="00775A50" w:rsidRDefault="00602C5D" w:rsidP="00A92B94">
      <w:pPr>
        <w:spacing w:line="480" w:lineRule="auto"/>
        <w:rPr>
          <w:rFonts w:ascii="Times New Roman" w:hAnsi="Times New Roman" w:cs="Times New Roman"/>
          <w:sz w:val="24"/>
          <w:szCs w:val="24"/>
        </w:rPr>
      </w:pPr>
      <w:r w:rsidRPr="00775A50">
        <w:rPr>
          <w:rFonts w:ascii="Times New Roman" w:hAnsi="Times New Roman" w:cs="Times New Roman"/>
          <w:b/>
          <w:bCs/>
          <w:sz w:val="24"/>
          <w:szCs w:val="24"/>
        </w:rPr>
        <w:lastRenderedPageBreak/>
        <w:t xml:space="preserve">Fig. </w:t>
      </w:r>
      <w:r w:rsidR="00F90AEE" w:rsidRPr="00775A50">
        <w:rPr>
          <w:rFonts w:ascii="Times New Roman" w:hAnsi="Times New Roman" w:cs="Times New Roman"/>
          <w:b/>
          <w:bCs/>
          <w:sz w:val="24"/>
          <w:szCs w:val="24"/>
        </w:rPr>
        <w:t xml:space="preserve">S15 </w:t>
      </w:r>
      <w:r w:rsidR="008C1FF1" w:rsidRPr="00775A50">
        <w:rPr>
          <w:rFonts w:ascii="Times New Roman" w:hAnsi="Times New Roman" w:cs="Times New Roman"/>
          <w:sz w:val="24"/>
          <w:szCs w:val="24"/>
        </w:rPr>
        <w:t>Phylogenetic trees of the genes involved in the MEP/MVA pathway.</w:t>
      </w:r>
      <w:r w:rsidRPr="00775A50">
        <w:rPr>
          <w:rFonts w:ascii="Times New Roman" w:hAnsi="Times New Roman" w:cs="Times New Roman"/>
          <w:sz w:val="24"/>
          <w:szCs w:val="24"/>
        </w:rPr>
        <w:t xml:space="preserve"> </w:t>
      </w:r>
      <w:r w:rsidR="00343C7E" w:rsidRPr="00775A50">
        <w:rPr>
          <w:rFonts w:ascii="Times New Roman" w:hAnsi="Times New Roman" w:cs="Times New Roman"/>
          <w:sz w:val="24"/>
          <w:szCs w:val="24"/>
        </w:rPr>
        <w:t xml:space="preserve">Each </w:t>
      </w:r>
      <w:r w:rsidR="00B375DD" w:rsidRPr="00775A50">
        <w:rPr>
          <w:rFonts w:ascii="Times New Roman" w:hAnsi="Times New Roman" w:cs="Times New Roman" w:hint="eastAsia"/>
          <w:sz w:val="24"/>
          <w:szCs w:val="24"/>
        </w:rPr>
        <w:t>ter</w:t>
      </w:r>
      <w:r w:rsidR="00B375DD" w:rsidRPr="00775A50">
        <w:rPr>
          <w:rFonts w:ascii="Times New Roman" w:hAnsi="Times New Roman" w:cs="Times New Roman"/>
          <w:sz w:val="24"/>
          <w:szCs w:val="24"/>
        </w:rPr>
        <w:t>penoid</w:t>
      </w:r>
      <w:r w:rsidR="00343C7E" w:rsidRPr="00775A50">
        <w:rPr>
          <w:rFonts w:ascii="Times New Roman" w:hAnsi="Times New Roman" w:cs="Times New Roman"/>
          <w:sz w:val="24"/>
          <w:szCs w:val="24"/>
        </w:rPr>
        <w:t xml:space="preserve"> biosynthetic gene</w:t>
      </w:r>
      <w:r w:rsidR="00B375DD" w:rsidRPr="00775A50">
        <w:rPr>
          <w:rFonts w:ascii="Times New Roman" w:hAnsi="Times New Roman" w:cs="Times New Roman"/>
          <w:sz w:val="24"/>
          <w:szCs w:val="24"/>
        </w:rPr>
        <w:t xml:space="preserve"> family</w:t>
      </w:r>
      <w:r w:rsidR="00343C7E" w:rsidRPr="00775A50">
        <w:rPr>
          <w:rFonts w:ascii="Times New Roman" w:hAnsi="Times New Roman" w:cs="Times New Roman"/>
          <w:sz w:val="24"/>
          <w:szCs w:val="24"/>
        </w:rPr>
        <w:t xml:space="preserve"> was construct phylogenetic</w:t>
      </w:r>
      <w:r w:rsidR="00343C7E" w:rsidRPr="00775A50">
        <w:rPr>
          <w:rFonts w:ascii="Times New Roman" w:hAnsi="Times New Roman" w:cs="Times New Roman" w:hint="eastAsia"/>
          <w:sz w:val="24"/>
          <w:szCs w:val="24"/>
        </w:rPr>
        <w:t xml:space="preserve"> </w:t>
      </w:r>
      <w:r w:rsidR="00343C7E" w:rsidRPr="00775A50">
        <w:rPr>
          <w:rFonts w:ascii="Times New Roman" w:hAnsi="Times New Roman" w:cs="Times New Roman"/>
          <w:sz w:val="24"/>
          <w:szCs w:val="24"/>
        </w:rPr>
        <w:t xml:space="preserve">trees using the maximum likelihood method. </w:t>
      </w:r>
      <w:r w:rsidR="00B375DD" w:rsidRPr="00775A50">
        <w:rPr>
          <w:rFonts w:ascii="Times New Roman" w:hAnsi="Times New Roman" w:cs="Times New Roman"/>
          <w:sz w:val="24"/>
          <w:szCs w:val="24"/>
        </w:rPr>
        <w:t>The blue fonts indicated the bootstrap values.</w:t>
      </w:r>
      <w:r w:rsidR="00E005D7" w:rsidRPr="00775A50">
        <w:rPr>
          <w:rFonts w:ascii="Times New Roman" w:hAnsi="Times New Roman" w:cs="Times New Roman"/>
          <w:sz w:val="24"/>
          <w:szCs w:val="24"/>
        </w:rPr>
        <w:t xml:space="preserve"> The cyan nodes represent the species, including </w:t>
      </w:r>
      <w:r w:rsidR="00E005D7" w:rsidRPr="00775A50">
        <w:rPr>
          <w:rFonts w:ascii="Times New Roman" w:hAnsi="Times New Roman" w:cs="Times New Roman"/>
          <w:i/>
          <w:iCs/>
          <w:sz w:val="24"/>
          <w:szCs w:val="24"/>
        </w:rPr>
        <w:t>Lang</w:t>
      </w:r>
      <w:r w:rsidR="00E005D7" w:rsidRPr="00775A50">
        <w:rPr>
          <w:rFonts w:ascii="Times New Roman" w:hAnsi="Times New Roman" w:cs="Times New Roman"/>
          <w:sz w:val="24"/>
          <w:szCs w:val="24"/>
        </w:rPr>
        <w:t xml:space="preserve">, </w:t>
      </w:r>
      <w:r w:rsidR="00E005D7" w:rsidRPr="00775A50">
        <w:rPr>
          <w:rFonts w:ascii="Times New Roman" w:hAnsi="Times New Roman" w:cs="Times New Roman"/>
          <w:i/>
          <w:iCs/>
          <w:sz w:val="24"/>
          <w:szCs w:val="24"/>
        </w:rPr>
        <w:t>Sspl</w:t>
      </w:r>
      <w:r w:rsidR="00E005D7" w:rsidRPr="00775A50">
        <w:rPr>
          <w:rFonts w:ascii="Times New Roman" w:hAnsi="Times New Roman" w:cs="Times New Roman"/>
          <w:sz w:val="24"/>
          <w:szCs w:val="24"/>
        </w:rPr>
        <w:t xml:space="preserve">, </w:t>
      </w:r>
      <w:r w:rsidR="00E005D7" w:rsidRPr="00775A50">
        <w:rPr>
          <w:rFonts w:ascii="Times New Roman" w:hAnsi="Times New Roman" w:cs="Times New Roman"/>
          <w:i/>
          <w:iCs/>
          <w:sz w:val="24"/>
          <w:szCs w:val="24"/>
        </w:rPr>
        <w:t>Smil</w:t>
      </w:r>
      <w:r w:rsidR="00E005D7" w:rsidRPr="00775A50">
        <w:rPr>
          <w:rFonts w:ascii="Times New Roman" w:hAnsi="Times New Roman" w:cs="Times New Roman"/>
          <w:sz w:val="24"/>
          <w:szCs w:val="24"/>
        </w:rPr>
        <w:t xml:space="preserve">, </w:t>
      </w:r>
      <w:r w:rsidR="00E005D7" w:rsidRPr="00775A50">
        <w:rPr>
          <w:rFonts w:ascii="Times New Roman" w:hAnsi="Times New Roman" w:cs="Times New Roman"/>
          <w:i/>
          <w:iCs/>
          <w:sz w:val="24"/>
          <w:szCs w:val="24"/>
        </w:rPr>
        <w:t>Sbai</w:t>
      </w:r>
      <w:r w:rsidR="00E005D7" w:rsidRPr="00775A50">
        <w:rPr>
          <w:rFonts w:ascii="Times New Roman" w:hAnsi="Times New Roman" w:cs="Times New Roman"/>
          <w:sz w:val="24"/>
          <w:szCs w:val="24"/>
        </w:rPr>
        <w:t xml:space="preserve">, </w:t>
      </w:r>
      <w:r w:rsidR="00E005D7" w:rsidRPr="00775A50">
        <w:rPr>
          <w:rFonts w:ascii="Times New Roman" w:hAnsi="Times New Roman" w:cs="Times New Roman"/>
          <w:i/>
          <w:iCs/>
          <w:sz w:val="24"/>
          <w:szCs w:val="24"/>
        </w:rPr>
        <w:t>Tgra,</w:t>
      </w:r>
      <w:r w:rsidR="00E005D7" w:rsidRPr="00775A50">
        <w:rPr>
          <w:rFonts w:ascii="Times New Roman" w:hAnsi="Times New Roman" w:cs="Times New Roman"/>
          <w:sz w:val="24"/>
          <w:szCs w:val="24"/>
        </w:rPr>
        <w:t xml:space="preserve"> </w:t>
      </w:r>
      <w:r w:rsidR="00E005D7" w:rsidRPr="00775A50">
        <w:rPr>
          <w:rFonts w:ascii="Times New Roman" w:hAnsi="Times New Roman" w:cs="Times New Roman"/>
          <w:i/>
          <w:iCs/>
          <w:sz w:val="24"/>
          <w:szCs w:val="24"/>
        </w:rPr>
        <w:t>Sind</w:t>
      </w:r>
      <w:r w:rsidR="00E005D7" w:rsidRPr="00775A50">
        <w:rPr>
          <w:rFonts w:ascii="Times New Roman" w:hAnsi="Times New Roman" w:cs="Times New Roman"/>
          <w:sz w:val="24"/>
          <w:szCs w:val="24"/>
        </w:rPr>
        <w:t xml:space="preserve">, </w:t>
      </w:r>
      <w:r w:rsidR="00E005D7" w:rsidRPr="00775A50">
        <w:rPr>
          <w:rFonts w:ascii="Times New Roman" w:hAnsi="Times New Roman" w:cs="Times New Roman"/>
          <w:i/>
          <w:iCs/>
          <w:sz w:val="24"/>
          <w:szCs w:val="24"/>
        </w:rPr>
        <w:t>Slyc</w:t>
      </w:r>
      <w:r w:rsidR="00E005D7" w:rsidRPr="00775A50">
        <w:rPr>
          <w:rFonts w:ascii="Times New Roman" w:hAnsi="Times New Roman" w:cs="Times New Roman"/>
          <w:sz w:val="24"/>
          <w:szCs w:val="24"/>
        </w:rPr>
        <w:t xml:space="preserve">, </w:t>
      </w:r>
      <w:r w:rsidR="00E005D7" w:rsidRPr="00775A50">
        <w:rPr>
          <w:rFonts w:ascii="Times New Roman" w:hAnsi="Times New Roman" w:cs="Times New Roman"/>
          <w:i/>
          <w:iCs/>
          <w:sz w:val="24"/>
          <w:szCs w:val="24"/>
        </w:rPr>
        <w:t>Hann</w:t>
      </w:r>
      <w:r w:rsidR="00E005D7" w:rsidRPr="00775A50">
        <w:rPr>
          <w:rFonts w:ascii="Times New Roman" w:hAnsi="Times New Roman" w:cs="Times New Roman"/>
          <w:sz w:val="24"/>
          <w:szCs w:val="24"/>
        </w:rPr>
        <w:t xml:space="preserve">, </w:t>
      </w:r>
      <w:r w:rsidR="00E005D7" w:rsidRPr="00775A50">
        <w:rPr>
          <w:rFonts w:ascii="Times New Roman" w:hAnsi="Times New Roman" w:cs="Times New Roman"/>
          <w:i/>
          <w:iCs/>
          <w:sz w:val="24"/>
          <w:szCs w:val="24"/>
        </w:rPr>
        <w:t>Rchi</w:t>
      </w:r>
      <w:r w:rsidR="00E005D7" w:rsidRPr="00775A50">
        <w:rPr>
          <w:rFonts w:ascii="Times New Roman" w:hAnsi="Times New Roman" w:cs="Times New Roman"/>
          <w:sz w:val="24"/>
          <w:szCs w:val="24"/>
        </w:rPr>
        <w:t xml:space="preserve">, and </w:t>
      </w:r>
      <w:r w:rsidR="00E005D7" w:rsidRPr="00775A50">
        <w:rPr>
          <w:rFonts w:ascii="Times New Roman" w:hAnsi="Times New Roman" w:cs="Times New Roman"/>
          <w:i/>
          <w:iCs/>
          <w:sz w:val="24"/>
          <w:szCs w:val="24"/>
        </w:rPr>
        <w:t>Atha</w:t>
      </w:r>
      <w:r w:rsidR="00E005D7" w:rsidRPr="00775A50">
        <w:rPr>
          <w:rFonts w:ascii="Times New Roman" w:hAnsi="Times New Roman" w:cs="Times New Roman"/>
          <w:sz w:val="24"/>
          <w:szCs w:val="24"/>
        </w:rPr>
        <w:t>.</w:t>
      </w:r>
    </w:p>
    <w:p w14:paraId="2D296C27" w14:textId="77777777" w:rsidR="00332B53" w:rsidRPr="00775A50" w:rsidRDefault="00332B53" w:rsidP="00332B53">
      <w:pPr>
        <w:spacing w:line="480" w:lineRule="auto"/>
        <w:rPr>
          <w:rFonts w:ascii="Times New Roman" w:hAnsi="Times New Roman" w:cs="Times New Roman"/>
          <w:b/>
          <w:bCs/>
          <w:sz w:val="24"/>
          <w:szCs w:val="24"/>
        </w:rPr>
      </w:pPr>
    </w:p>
    <w:p w14:paraId="7AF6E82D" w14:textId="47B095CA" w:rsidR="00332B53" w:rsidRPr="00775A50" w:rsidRDefault="00223590" w:rsidP="00223590">
      <w:pPr>
        <w:spacing w:line="480" w:lineRule="auto"/>
        <w:jc w:val="center"/>
        <w:rPr>
          <w:rFonts w:ascii="Times New Roman" w:hAnsi="Times New Roman" w:cs="Times New Roman"/>
          <w:sz w:val="24"/>
          <w:szCs w:val="24"/>
        </w:rPr>
      </w:pPr>
      <w:r w:rsidRPr="00775A50">
        <w:rPr>
          <w:noProof/>
        </w:rPr>
        <w:drawing>
          <wp:inline distT="0" distB="0" distL="0" distR="0" wp14:anchorId="5C6F42FE" wp14:editId="29ECA078">
            <wp:extent cx="5092063" cy="4754880"/>
            <wp:effectExtent l="0" t="0" r="0" b="762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118762" cy="4779811"/>
                    </a:xfrm>
                    <a:prstGeom prst="rect">
                      <a:avLst/>
                    </a:prstGeom>
                  </pic:spPr>
                </pic:pic>
              </a:graphicData>
            </a:graphic>
          </wp:inline>
        </w:drawing>
      </w:r>
    </w:p>
    <w:p w14:paraId="55AF5A35" w14:textId="15BBA725" w:rsidR="00DB1700" w:rsidRPr="00775A50" w:rsidRDefault="00DB1700" w:rsidP="00332B53">
      <w:pPr>
        <w:spacing w:line="480" w:lineRule="auto"/>
        <w:rPr>
          <w:rFonts w:ascii="Times New Roman" w:hAnsi="Times New Roman" w:cs="Times New Roman"/>
          <w:sz w:val="24"/>
          <w:szCs w:val="24"/>
        </w:rPr>
      </w:pPr>
      <w:r w:rsidRPr="00775A50">
        <w:rPr>
          <w:rFonts w:ascii="Times New Roman" w:hAnsi="Times New Roman" w:cs="Times New Roman"/>
          <w:b/>
          <w:bCs/>
          <w:sz w:val="24"/>
          <w:szCs w:val="24"/>
        </w:rPr>
        <w:t xml:space="preserve">Fig. </w:t>
      </w:r>
      <w:r w:rsidR="00F90AEE" w:rsidRPr="00775A50">
        <w:rPr>
          <w:rFonts w:ascii="Times New Roman" w:hAnsi="Times New Roman" w:cs="Times New Roman"/>
          <w:b/>
          <w:bCs/>
          <w:sz w:val="24"/>
          <w:szCs w:val="24"/>
        </w:rPr>
        <w:t xml:space="preserve">S16 </w:t>
      </w:r>
      <w:r w:rsidR="008C1FF1" w:rsidRPr="00775A50">
        <w:rPr>
          <w:rFonts w:ascii="Times New Roman" w:hAnsi="Times New Roman" w:cs="Times New Roman"/>
          <w:sz w:val="24"/>
          <w:szCs w:val="24"/>
        </w:rPr>
        <w:t>Phylogenetic trees of the genes involved in the prenyltransferase</w:t>
      </w:r>
      <w:r w:rsidR="008C1FF1" w:rsidRPr="00775A50">
        <w:rPr>
          <w:rFonts w:ascii="Times New Roman" w:hAnsi="Times New Roman" w:cs="Times New Roman" w:hint="eastAsia"/>
          <w:sz w:val="24"/>
          <w:szCs w:val="24"/>
        </w:rPr>
        <w:t xml:space="preserve"> </w:t>
      </w:r>
      <w:r w:rsidR="008C1FF1" w:rsidRPr="00775A50">
        <w:rPr>
          <w:rFonts w:ascii="Times New Roman" w:hAnsi="Times New Roman" w:cs="Times New Roman"/>
          <w:sz w:val="24"/>
          <w:szCs w:val="24"/>
        </w:rPr>
        <w:t>biosynthetic pathway.</w:t>
      </w:r>
      <w:r w:rsidR="00517E75" w:rsidRPr="00775A50">
        <w:rPr>
          <w:rFonts w:ascii="Times New Roman" w:hAnsi="Times New Roman" w:cs="Times New Roman"/>
          <w:sz w:val="24"/>
          <w:szCs w:val="24"/>
        </w:rPr>
        <w:t xml:space="preserve"> </w:t>
      </w:r>
      <w:r w:rsidR="008F24C1" w:rsidRPr="00775A50">
        <w:rPr>
          <w:rFonts w:ascii="Times New Roman" w:hAnsi="Times New Roman" w:cs="Times New Roman"/>
          <w:sz w:val="24"/>
          <w:szCs w:val="24"/>
        </w:rPr>
        <w:t>T</w:t>
      </w:r>
      <w:r w:rsidR="008F24C1" w:rsidRPr="00775A50">
        <w:rPr>
          <w:rFonts w:ascii="Times New Roman" w:hAnsi="Times New Roman" w:cs="Times New Roman" w:hint="eastAsia"/>
          <w:sz w:val="24"/>
          <w:szCs w:val="24"/>
        </w:rPr>
        <w:t>he</w:t>
      </w:r>
      <w:r w:rsidR="008F24C1" w:rsidRPr="00775A50">
        <w:rPr>
          <w:rFonts w:ascii="Times New Roman" w:hAnsi="Times New Roman" w:cs="Times New Roman"/>
          <w:sz w:val="24"/>
          <w:szCs w:val="24"/>
        </w:rPr>
        <w:t xml:space="preserve"> Branches colored with red, blue and orange indicate members of </w:t>
      </w:r>
      <w:r w:rsidR="00F00B65" w:rsidRPr="00775A50">
        <w:rPr>
          <w:rFonts w:ascii="Times New Roman" w:hAnsi="Times New Roman" w:cs="Times New Roman"/>
          <w:sz w:val="24"/>
          <w:szCs w:val="24"/>
        </w:rPr>
        <w:t>FPPS</w:t>
      </w:r>
      <w:r w:rsidR="008F24C1" w:rsidRPr="00775A50">
        <w:rPr>
          <w:rFonts w:ascii="Times New Roman" w:hAnsi="Times New Roman" w:cs="Times New Roman"/>
          <w:sz w:val="24"/>
          <w:szCs w:val="24"/>
        </w:rPr>
        <w:t xml:space="preserve">, </w:t>
      </w:r>
      <w:r w:rsidR="00F00B65" w:rsidRPr="00775A50">
        <w:rPr>
          <w:rFonts w:ascii="Times New Roman" w:hAnsi="Times New Roman" w:cs="Times New Roman"/>
          <w:sz w:val="24"/>
          <w:szCs w:val="24"/>
        </w:rPr>
        <w:t>GPPS</w:t>
      </w:r>
      <w:r w:rsidR="008F24C1" w:rsidRPr="00775A50">
        <w:rPr>
          <w:rFonts w:ascii="Times New Roman" w:hAnsi="Times New Roman" w:cs="Times New Roman"/>
          <w:sz w:val="24"/>
          <w:szCs w:val="24"/>
        </w:rPr>
        <w:t xml:space="preserve"> and </w:t>
      </w:r>
      <w:r w:rsidR="00F00B65" w:rsidRPr="00775A50">
        <w:rPr>
          <w:rFonts w:ascii="Times New Roman" w:hAnsi="Times New Roman" w:cs="Times New Roman"/>
          <w:sz w:val="24"/>
          <w:szCs w:val="24"/>
        </w:rPr>
        <w:t>GGPPS</w:t>
      </w:r>
      <w:r w:rsidR="008F24C1" w:rsidRPr="00775A50">
        <w:rPr>
          <w:rFonts w:ascii="Times New Roman" w:hAnsi="Times New Roman" w:cs="Times New Roman"/>
          <w:sz w:val="24"/>
          <w:szCs w:val="24"/>
        </w:rPr>
        <w:t>, respectively.</w:t>
      </w:r>
      <w:r w:rsidR="00EC342C" w:rsidRPr="00775A50">
        <w:rPr>
          <w:rFonts w:ascii="Times New Roman" w:hAnsi="Times New Roman" w:cs="Times New Roman"/>
          <w:sz w:val="24"/>
          <w:szCs w:val="24"/>
        </w:rPr>
        <w:t xml:space="preserve"> And the black branches indicate otherprenyltransferases, such as LPPS and CPT. </w:t>
      </w:r>
    </w:p>
    <w:p w14:paraId="347B6950" w14:textId="5F401B39" w:rsidR="00602C5D" w:rsidRPr="00775A50" w:rsidRDefault="00602C5D" w:rsidP="00602C5D">
      <w:pPr>
        <w:spacing w:line="480" w:lineRule="auto"/>
        <w:jc w:val="center"/>
        <w:rPr>
          <w:rFonts w:ascii="Times New Roman" w:hAnsi="Times New Roman" w:cs="Times New Roman"/>
          <w:b/>
          <w:bCs/>
          <w:sz w:val="24"/>
          <w:szCs w:val="24"/>
        </w:rPr>
      </w:pPr>
      <w:r w:rsidRPr="00775A50">
        <w:rPr>
          <w:rFonts w:ascii="Times New Roman" w:hAnsi="Times New Roman" w:cs="Times New Roman"/>
          <w:b/>
          <w:bCs/>
          <w:noProof/>
          <w:sz w:val="24"/>
          <w:szCs w:val="24"/>
        </w:rPr>
        <w:lastRenderedPageBreak/>
        <w:drawing>
          <wp:inline distT="0" distB="0" distL="0" distR="0" wp14:anchorId="422F85C0" wp14:editId="19294420">
            <wp:extent cx="4780915" cy="4244472"/>
            <wp:effectExtent l="0" t="0" r="635" b="381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3">
                      <a:extLst>
                        <a:ext uri="{28A0092B-C50C-407E-A947-70E740481C1C}">
                          <a14:useLocalDpi xmlns:a14="http://schemas.microsoft.com/office/drawing/2010/main" val="0"/>
                        </a:ext>
                      </a:extLst>
                    </a:blip>
                    <a:srcRect t="2419" r="3085" b="3456"/>
                    <a:stretch/>
                  </pic:blipFill>
                  <pic:spPr bwMode="auto">
                    <a:xfrm>
                      <a:off x="0" y="0"/>
                      <a:ext cx="4802917" cy="4264005"/>
                    </a:xfrm>
                    <a:prstGeom prst="rect">
                      <a:avLst/>
                    </a:prstGeom>
                    <a:noFill/>
                    <a:ln>
                      <a:noFill/>
                    </a:ln>
                    <a:extLst>
                      <a:ext uri="{53640926-AAD7-44D8-BBD7-CCE9431645EC}">
                        <a14:shadowObscured xmlns:a14="http://schemas.microsoft.com/office/drawing/2010/main"/>
                      </a:ext>
                    </a:extLst>
                  </pic:spPr>
                </pic:pic>
              </a:graphicData>
            </a:graphic>
          </wp:inline>
        </w:drawing>
      </w:r>
    </w:p>
    <w:p w14:paraId="5394B852" w14:textId="06293566" w:rsidR="00602C5D" w:rsidRPr="00775A50" w:rsidRDefault="00602C5D" w:rsidP="0056120F">
      <w:pPr>
        <w:spacing w:line="480" w:lineRule="auto"/>
        <w:jc w:val="left"/>
        <w:rPr>
          <w:rFonts w:ascii="Times New Roman" w:hAnsi="Times New Roman" w:cs="Times New Roman"/>
          <w:sz w:val="24"/>
          <w:szCs w:val="24"/>
        </w:rPr>
      </w:pPr>
      <w:r w:rsidRPr="00775A50">
        <w:rPr>
          <w:rFonts w:ascii="Times New Roman" w:hAnsi="Times New Roman" w:cs="Times New Roman"/>
          <w:b/>
          <w:bCs/>
          <w:sz w:val="24"/>
          <w:szCs w:val="24"/>
        </w:rPr>
        <w:t xml:space="preserve">Fig. </w:t>
      </w:r>
      <w:r w:rsidR="00F90AEE" w:rsidRPr="00775A50">
        <w:rPr>
          <w:rFonts w:ascii="Times New Roman" w:hAnsi="Times New Roman" w:cs="Times New Roman"/>
          <w:b/>
          <w:bCs/>
          <w:sz w:val="24"/>
          <w:szCs w:val="24"/>
        </w:rPr>
        <w:t xml:space="preserve">S17 </w:t>
      </w:r>
      <w:r w:rsidRPr="00775A50">
        <w:rPr>
          <w:rFonts w:ascii="Times New Roman" w:hAnsi="Times New Roman" w:cs="Times New Roman"/>
          <w:sz w:val="24"/>
          <w:szCs w:val="24"/>
        </w:rPr>
        <w:t xml:space="preserve">The expression of </w:t>
      </w:r>
      <w:r w:rsidRPr="00775A50">
        <w:rPr>
          <w:rFonts w:ascii="Times New Roman" w:hAnsi="Times New Roman" w:cs="Times New Roman"/>
          <w:i/>
          <w:iCs/>
          <w:sz w:val="24"/>
          <w:szCs w:val="24"/>
        </w:rPr>
        <w:t>TPSs</w:t>
      </w:r>
      <w:r w:rsidRPr="00775A50">
        <w:rPr>
          <w:rFonts w:ascii="Times New Roman" w:hAnsi="Times New Roman" w:cs="Times New Roman"/>
          <w:sz w:val="24"/>
          <w:szCs w:val="24"/>
        </w:rPr>
        <w:t>.</w:t>
      </w:r>
      <w:r w:rsidR="00123648" w:rsidRPr="00775A50">
        <w:rPr>
          <w:rFonts w:ascii="Times New Roman" w:hAnsi="Times New Roman" w:cs="Times New Roman"/>
          <w:sz w:val="24"/>
          <w:szCs w:val="24"/>
        </w:rPr>
        <w:t xml:space="preserve"> </w:t>
      </w:r>
    </w:p>
    <w:p w14:paraId="1749A2A0" w14:textId="7EF0922A" w:rsidR="00332B53" w:rsidRPr="00775A50" w:rsidRDefault="00332B53" w:rsidP="0056120F">
      <w:pPr>
        <w:spacing w:line="480" w:lineRule="auto"/>
        <w:jc w:val="left"/>
        <w:rPr>
          <w:rFonts w:ascii="Times New Roman" w:hAnsi="Times New Roman" w:cs="Times New Roman"/>
          <w:sz w:val="24"/>
          <w:szCs w:val="24"/>
        </w:rPr>
      </w:pPr>
    </w:p>
    <w:p w14:paraId="6E243E61" w14:textId="7F7A0971" w:rsidR="00332B53" w:rsidRPr="00775A50" w:rsidRDefault="00332B53" w:rsidP="0056120F">
      <w:pPr>
        <w:spacing w:line="480" w:lineRule="auto"/>
        <w:jc w:val="left"/>
        <w:rPr>
          <w:rFonts w:ascii="Times New Roman" w:hAnsi="Times New Roman" w:cs="Times New Roman"/>
          <w:sz w:val="24"/>
          <w:szCs w:val="24"/>
        </w:rPr>
      </w:pPr>
    </w:p>
    <w:p w14:paraId="07C93E26" w14:textId="4E61E24A" w:rsidR="00332B53" w:rsidRPr="00775A50" w:rsidRDefault="00332B53" w:rsidP="0056120F">
      <w:pPr>
        <w:spacing w:line="480" w:lineRule="auto"/>
        <w:jc w:val="left"/>
        <w:rPr>
          <w:rFonts w:ascii="Times New Roman" w:hAnsi="Times New Roman" w:cs="Times New Roman"/>
          <w:sz w:val="24"/>
          <w:szCs w:val="24"/>
        </w:rPr>
      </w:pPr>
    </w:p>
    <w:p w14:paraId="1C330A5A" w14:textId="77777777" w:rsidR="00332B53" w:rsidRPr="00775A50" w:rsidRDefault="00332B53" w:rsidP="0056120F">
      <w:pPr>
        <w:spacing w:line="480" w:lineRule="auto"/>
        <w:jc w:val="left"/>
        <w:rPr>
          <w:rFonts w:ascii="Times New Roman" w:hAnsi="Times New Roman" w:cs="Times New Roman"/>
          <w:b/>
          <w:bCs/>
          <w:sz w:val="24"/>
          <w:szCs w:val="24"/>
        </w:rPr>
      </w:pPr>
    </w:p>
    <w:p w14:paraId="45FDB9E4" w14:textId="74331EE4" w:rsidR="00602C5D" w:rsidRPr="00775A50" w:rsidRDefault="006B6CC9" w:rsidP="00602C5D">
      <w:pPr>
        <w:spacing w:line="480" w:lineRule="auto"/>
        <w:jc w:val="center"/>
        <w:rPr>
          <w:rFonts w:ascii="Times New Roman" w:hAnsi="Times New Roman" w:cs="Times New Roman"/>
          <w:b/>
          <w:bCs/>
          <w:sz w:val="24"/>
          <w:szCs w:val="24"/>
        </w:rPr>
      </w:pPr>
      <w:r w:rsidRPr="00775A50">
        <w:rPr>
          <w:noProof/>
        </w:rPr>
        <w:lastRenderedPageBreak/>
        <w:drawing>
          <wp:inline distT="0" distB="0" distL="0" distR="0" wp14:anchorId="6834FEBF" wp14:editId="53C461F5">
            <wp:extent cx="5237167" cy="5150840"/>
            <wp:effectExtent l="0" t="0" r="190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3818" t="207" r="2817" b="-1"/>
                    <a:stretch/>
                  </pic:blipFill>
                  <pic:spPr bwMode="auto">
                    <a:xfrm>
                      <a:off x="0" y="0"/>
                      <a:ext cx="5248463" cy="5161950"/>
                    </a:xfrm>
                    <a:prstGeom prst="rect">
                      <a:avLst/>
                    </a:prstGeom>
                    <a:ln>
                      <a:noFill/>
                    </a:ln>
                    <a:extLst>
                      <a:ext uri="{53640926-AAD7-44D8-BBD7-CCE9431645EC}">
                        <a14:shadowObscured xmlns:a14="http://schemas.microsoft.com/office/drawing/2010/main"/>
                      </a:ext>
                    </a:extLst>
                  </pic:spPr>
                </pic:pic>
              </a:graphicData>
            </a:graphic>
          </wp:inline>
        </w:drawing>
      </w:r>
    </w:p>
    <w:p w14:paraId="7C3AA389" w14:textId="07F61313" w:rsidR="00332B53" w:rsidRPr="00775A50" w:rsidRDefault="00602C5D" w:rsidP="0056120F">
      <w:pPr>
        <w:spacing w:line="480" w:lineRule="auto"/>
        <w:rPr>
          <w:rFonts w:ascii="Times New Roman" w:hAnsi="Times New Roman" w:cs="Times New Roman"/>
          <w:sz w:val="24"/>
          <w:szCs w:val="24"/>
        </w:rPr>
      </w:pPr>
      <w:r w:rsidRPr="00775A50">
        <w:rPr>
          <w:rFonts w:ascii="Times New Roman" w:hAnsi="Times New Roman" w:cs="Times New Roman"/>
          <w:b/>
          <w:bCs/>
          <w:sz w:val="24"/>
          <w:szCs w:val="24"/>
        </w:rPr>
        <w:t xml:space="preserve">Fig. </w:t>
      </w:r>
      <w:r w:rsidR="00F90AEE" w:rsidRPr="00775A50">
        <w:rPr>
          <w:rFonts w:ascii="Times New Roman" w:hAnsi="Times New Roman" w:cs="Times New Roman"/>
          <w:b/>
          <w:bCs/>
          <w:sz w:val="24"/>
          <w:szCs w:val="24"/>
        </w:rPr>
        <w:t xml:space="preserve">S18 </w:t>
      </w:r>
      <w:r w:rsidRPr="00775A50">
        <w:rPr>
          <w:rFonts w:ascii="Times New Roman" w:hAnsi="Times New Roman" w:cs="Times New Roman"/>
          <w:sz w:val="24"/>
          <w:szCs w:val="24"/>
        </w:rPr>
        <w:t>Phylogenetic tree of the CYP</w:t>
      </w:r>
      <w:r w:rsidR="00332B53" w:rsidRPr="00775A50">
        <w:rPr>
          <w:rFonts w:ascii="Times New Roman" w:hAnsi="Times New Roman" w:cs="Times New Roman"/>
          <w:sz w:val="24"/>
          <w:szCs w:val="24"/>
        </w:rPr>
        <w:t>450</w:t>
      </w:r>
      <w:r w:rsidR="008C1FF1" w:rsidRPr="00775A50">
        <w:rPr>
          <w:rFonts w:ascii="Times New Roman" w:hAnsi="Times New Roman" w:cs="Times New Roman"/>
          <w:sz w:val="24"/>
          <w:szCs w:val="24"/>
        </w:rPr>
        <w:t xml:space="preserve"> genes</w:t>
      </w:r>
      <w:r w:rsidRPr="00775A50">
        <w:rPr>
          <w:rFonts w:ascii="Times New Roman" w:hAnsi="Times New Roman" w:cs="Times New Roman"/>
          <w:sz w:val="24"/>
          <w:szCs w:val="24"/>
        </w:rPr>
        <w:t>.</w:t>
      </w:r>
      <w:r w:rsidR="00342F83" w:rsidRPr="00775A50">
        <w:rPr>
          <w:rFonts w:ascii="Times New Roman" w:hAnsi="Times New Roman" w:cs="Times New Roman"/>
          <w:sz w:val="24"/>
          <w:szCs w:val="24"/>
        </w:rPr>
        <w:t xml:space="preserve"> </w:t>
      </w:r>
      <w:r w:rsidR="003506E2" w:rsidRPr="00775A50">
        <w:rPr>
          <w:rFonts w:ascii="Times New Roman" w:hAnsi="Times New Roman" w:cs="Times New Roman"/>
          <w:sz w:val="24"/>
          <w:szCs w:val="24"/>
        </w:rPr>
        <w:t xml:space="preserve">Total </w:t>
      </w:r>
      <w:r w:rsidR="00196811" w:rsidRPr="00775A50">
        <w:rPr>
          <w:rFonts w:ascii="Times New Roman" w:hAnsi="Times New Roman" w:cs="Times New Roman"/>
          <w:sz w:val="24"/>
          <w:szCs w:val="24"/>
        </w:rPr>
        <w:t>CYP450</w:t>
      </w:r>
      <w:r w:rsidR="003506E2" w:rsidRPr="00775A50">
        <w:rPr>
          <w:rFonts w:ascii="Times New Roman" w:hAnsi="Times New Roman" w:cs="Times New Roman"/>
          <w:sz w:val="24"/>
          <w:szCs w:val="24"/>
        </w:rPr>
        <w:t xml:space="preserve"> members</w:t>
      </w:r>
      <w:r w:rsidR="00196811" w:rsidRPr="00775A50">
        <w:rPr>
          <w:rFonts w:ascii="Times New Roman" w:hAnsi="Times New Roman" w:cs="Times New Roman"/>
          <w:sz w:val="24"/>
          <w:szCs w:val="24"/>
        </w:rPr>
        <w:t xml:space="preserve"> of</w:t>
      </w:r>
      <w:r w:rsidR="003506E2" w:rsidRPr="00775A50">
        <w:rPr>
          <w:rFonts w:ascii="Times New Roman" w:hAnsi="Times New Roman" w:cs="Times New Roman"/>
          <w:sz w:val="24"/>
          <w:szCs w:val="24"/>
        </w:rPr>
        <w:t xml:space="preserve"> </w:t>
      </w:r>
      <w:r w:rsidR="003506E2" w:rsidRPr="00775A50">
        <w:rPr>
          <w:rFonts w:ascii="Times New Roman" w:hAnsi="Times New Roman" w:cs="Times New Roman"/>
          <w:i/>
          <w:iCs/>
          <w:sz w:val="24"/>
          <w:szCs w:val="24"/>
        </w:rPr>
        <w:t>L. angustifolia</w:t>
      </w:r>
      <w:r w:rsidR="003506E2" w:rsidRPr="00775A50">
        <w:rPr>
          <w:rFonts w:ascii="Times New Roman" w:hAnsi="Times New Roman" w:cs="Times New Roman"/>
          <w:sz w:val="24"/>
          <w:szCs w:val="24"/>
        </w:rPr>
        <w:t xml:space="preserve"> and Arabidopsis were used to construct the phylogenetic tree using </w:t>
      </w:r>
      <w:r w:rsidR="009242AF" w:rsidRPr="00775A50">
        <w:rPr>
          <w:rFonts w:ascii="Times New Roman" w:hAnsi="Times New Roman" w:cs="Times New Roman"/>
          <w:sz w:val="24"/>
          <w:szCs w:val="24"/>
        </w:rPr>
        <w:t>maximum likelihood</w:t>
      </w:r>
      <w:r w:rsidR="003506E2" w:rsidRPr="00775A50">
        <w:rPr>
          <w:rFonts w:ascii="Times New Roman" w:hAnsi="Times New Roman" w:cs="Times New Roman"/>
          <w:sz w:val="24"/>
          <w:szCs w:val="24"/>
        </w:rPr>
        <w:t xml:space="preserve"> method and Arabidopsis’ sequences as outgroup. </w:t>
      </w:r>
      <w:r w:rsidR="009F0B7C" w:rsidRPr="00775A50">
        <w:rPr>
          <w:rFonts w:ascii="Times New Roman" w:hAnsi="Times New Roman" w:cs="Times New Roman"/>
          <w:sz w:val="24"/>
          <w:szCs w:val="24"/>
        </w:rPr>
        <w:t xml:space="preserve">The blue circles indicated the bootstrap values greater than 70. </w:t>
      </w:r>
      <w:r w:rsidR="003506E2" w:rsidRPr="00775A50">
        <w:rPr>
          <w:rFonts w:ascii="Times New Roman" w:hAnsi="Times New Roman" w:cs="Times New Roman"/>
          <w:sz w:val="24"/>
          <w:szCs w:val="24"/>
        </w:rPr>
        <w:t xml:space="preserve">Branches colored with </w:t>
      </w:r>
      <w:r w:rsidR="00196811" w:rsidRPr="00775A50">
        <w:rPr>
          <w:rFonts w:ascii="Times New Roman" w:hAnsi="Times New Roman" w:cs="Times New Roman"/>
          <w:sz w:val="24"/>
          <w:szCs w:val="24"/>
        </w:rPr>
        <w:t>purple,</w:t>
      </w:r>
      <w:r w:rsidR="003506E2" w:rsidRPr="00775A50">
        <w:rPr>
          <w:rFonts w:ascii="Times New Roman" w:hAnsi="Times New Roman" w:cs="Times New Roman"/>
          <w:sz w:val="24"/>
          <w:szCs w:val="24"/>
        </w:rPr>
        <w:t xml:space="preserve"> </w:t>
      </w:r>
      <w:r w:rsidR="009242AF" w:rsidRPr="00775A50">
        <w:rPr>
          <w:rFonts w:ascii="Times New Roman" w:hAnsi="Times New Roman" w:cs="Times New Roman"/>
          <w:sz w:val="24"/>
          <w:szCs w:val="24"/>
        </w:rPr>
        <w:t>red,</w:t>
      </w:r>
      <w:r w:rsidR="003506E2" w:rsidRPr="00775A50">
        <w:rPr>
          <w:rFonts w:ascii="Times New Roman" w:hAnsi="Times New Roman" w:cs="Times New Roman"/>
          <w:sz w:val="24"/>
          <w:szCs w:val="24"/>
        </w:rPr>
        <w:t xml:space="preserve"> </w:t>
      </w:r>
      <w:r w:rsidR="009242AF" w:rsidRPr="00775A50">
        <w:rPr>
          <w:rFonts w:ascii="Times New Roman" w:hAnsi="Times New Roman" w:cs="Times New Roman"/>
          <w:sz w:val="24"/>
          <w:szCs w:val="24"/>
        </w:rPr>
        <w:t xml:space="preserve">cyan, </w:t>
      </w:r>
      <w:r w:rsidR="00196811" w:rsidRPr="00775A50">
        <w:rPr>
          <w:rFonts w:ascii="Times New Roman" w:hAnsi="Times New Roman" w:cs="Times New Roman"/>
          <w:sz w:val="24"/>
          <w:szCs w:val="24"/>
        </w:rPr>
        <w:t xml:space="preserve">green, </w:t>
      </w:r>
      <w:r w:rsidR="003506E2" w:rsidRPr="00775A50">
        <w:rPr>
          <w:rFonts w:ascii="Times New Roman" w:hAnsi="Times New Roman" w:cs="Times New Roman"/>
          <w:sz w:val="24"/>
          <w:szCs w:val="24"/>
        </w:rPr>
        <w:t xml:space="preserve">orange, </w:t>
      </w:r>
      <w:r w:rsidR="009242AF" w:rsidRPr="00775A50">
        <w:rPr>
          <w:rFonts w:ascii="Times New Roman" w:hAnsi="Times New Roman" w:cs="Times New Roman"/>
          <w:sz w:val="24"/>
          <w:szCs w:val="24"/>
        </w:rPr>
        <w:t>black</w:t>
      </w:r>
      <w:r w:rsidR="003506E2" w:rsidRPr="00775A50">
        <w:rPr>
          <w:rFonts w:ascii="Times New Roman" w:hAnsi="Times New Roman" w:cs="Times New Roman"/>
          <w:sz w:val="24"/>
          <w:szCs w:val="24"/>
        </w:rPr>
        <w:t xml:space="preserve"> indicate members of </w:t>
      </w:r>
      <w:r w:rsidR="00196811" w:rsidRPr="00775A50">
        <w:rPr>
          <w:rFonts w:ascii="Times New Roman" w:hAnsi="Times New Roman" w:cs="Times New Roman"/>
          <w:sz w:val="24"/>
          <w:szCs w:val="24"/>
        </w:rPr>
        <w:t>CYP71, CYP</w:t>
      </w:r>
      <w:r w:rsidR="00F01111" w:rsidRPr="00775A50">
        <w:rPr>
          <w:rFonts w:ascii="Times New Roman" w:hAnsi="Times New Roman" w:cs="Times New Roman"/>
          <w:sz w:val="24"/>
          <w:szCs w:val="24"/>
        </w:rPr>
        <w:t>51</w:t>
      </w:r>
      <w:r w:rsidR="00196811" w:rsidRPr="00775A50">
        <w:rPr>
          <w:rFonts w:ascii="Times New Roman" w:hAnsi="Times New Roman" w:cs="Times New Roman"/>
          <w:sz w:val="24"/>
          <w:szCs w:val="24"/>
        </w:rPr>
        <w:t>, CYP8</w:t>
      </w:r>
      <w:r w:rsidR="00F01111" w:rsidRPr="00775A50">
        <w:rPr>
          <w:rFonts w:ascii="Times New Roman" w:hAnsi="Times New Roman" w:cs="Times New Roman"/>
          <w:sz w:val="24"/>
          <w:szCs w:val="24"/>
        </w:rPr>
        <w:t>6</w:t>
      </w:r>
      <w:r w:rsidR="00196811" w:rsidRPr="00775A50">
        <w:rPr>
          <w:rFonts w:ascii="Times New Roman" w:hAnsi="Times New Roman" w:cs="Times New Roman"/>
          <w:sz w:val="24"/>
          <w:szCs w:val="24"/>
        </w:rPr>
        <w:t>, CYP</w:t>
      </w:r>
      <w:r w:rsidR="00F01111" w:rsidRPr="00775A50">
        <w:rPr>
          <w:rFonts w:ascii="Times New Roman" w:hAnsi="Times New Roman" w:cs="Times New Roman"/>
          <w:sz w:val="24"/>
          <w:szCs w:val="24"/>
        </w:rPr>
        <w:t>97</w:t>
      </w:r>
      <w:r w:rsidR="003506E2" w:rsidRPr="00775A50">
        <w:rPr>
          <w:rFonts w:ascii="Times New Roman" w:hAnsi="Times New Roman" w:cs="Times New Roman"/>
          <w:sz w:val="24"/>
          <w:szCs w:val="24"/>
        </w:rPr>
        <w:t>,</w:t>
      </w:r>
      <w:r w:rsidR="00196811" w:rsidRPr="00775A50">
        <w:rPr>
          <w:rFonts w:ascii="Times New Roman" w:hAnsi="Times New Roman" w:cs="Times New Roman"/>
          <w:sz w:val="24"/>
          <w:szCs w:val="24"/>
        </w:rPr>
        <w:t xml:space="preserve"> CYP</w:t>
      </w:r>
      <w:r w:rsidR="00F01111" w:rsidRPr="00775A50">
        <w:rPr>
          <w:rFonts w:ascii="Times New Roman" w:hAnsi="Times New Roman" w:cs="Times New Roman"/>
          <w:sz w:val="24"/>
          <w:szCs w:val="24"/>
        </w:rPr>
        <w:t>72</w:t>
      </w:r>
      <w:r w:rsidR="00196811" w:rsidRPr="00775A50">
        <w:rPr>
          <w:rFonts w:ascii="Times New Roman" w:hAnsi="Times New Roman" w:cs="Times New Roman"/>
          <w:sz w:val="24"/>
          <w:szCs w:val="24"/>
        </w:rPr>
        <w:t xml:space="preserve"> and CYP</w:t>
      </w:r>
      <w:r w:rsidR="00F01111" w:rsidRPr="00775A50">
        <w:rPr>
          <w:rFonts w:ascii="Times New Roman" w:hAnsi="Times New Roman" w:cs="Times New Roman"/>
          <w:sz w:val="24"/>
          <w:szCs w:val="24"/>
        </w:rPr>
        <w:t>85</w:t>
      </w:r>
      <w:r w:rsidR="00196811" w:rsidRPr="00775A50">
        <w:rPr>
          <w:rFonts w:ascii="Times New Roman" w:hAnsi="Times New Roman" w:cs="Times New Roman"/>
          <w:sz w:val="24"/>
          <w:szCs w:val="24"/>
        </w:rPr>
        <w:t xml:space="preserve"> clan,</w:t>
      </w:r>
      <w:r w:rsidR="003506E2" w:rsidRPr="00775A50">
        <w:rPr>
          <w:rFonts w:ascii="Times New Roman" w:hAnsi="Times New Roman" w:cs="Times New Roman"/>
          <w:sz w:val="24"/>
          <w:szCs w:val="24"/>
        </w:rPr>
        <w:t xml:space="preserve"> respectively.</w:t>
      </w:r>
      <w:r w:rsidR="009242AF" w:rsidRPr="00775A50">
        <w:rPr>
          <w:rFonts w:ascii="Times New Roman" w:hAnsi="Times New Roman" w:cs="Times New Roman"/>
          <w:sz w:val="24"/>
          <w:szCs w:val="24"/>
        </w:rPr>
        <w:t xml:space="preserve"> </w:t>
      </w:r>
    </w:p>
    <w:p w14:paraId="09404F80" w14:textId="4CEA754B" w:rsidR="00602C5D" w:rsidRPr="00775A50" w:rsidRDefault="00602C5D" w:rsidP="00602C5D">
      <w:pPr>
        <w:spacing w:line="480" w:lineRule="auto"/>
        <w:jc w:val="center"/>
        <w:rPr>
          <w:rFonts w:ascii="Times New Roman" w:hAnsi="Times New Roman" w:cs="Times New Roman"/>
          <w:b/>
          <w:bCs/>
          <w:sz w:val="24"/>
          <w:szCs w:val="24"/>
        </w:rPr>
      </w:pPr>
    </w:p>
    <w:p w14:paraId="59A2AAE4" w14:textId="4DB96FDC" w:rsidR="005C3837" w:rsidRPr="00775A50" w:rsidRDefault="005C3837" w:rsidP="00602C5D">
      <w:pPr>
        <w:spacing w:line="480" w:lineRule="auto"/>
        <w:jc w:val="center"/>
        <w:rPr>
          <w:rFonts w:ascii="Times New Roman" w:hAnsi="Times New Roman" w:cs="Times New Roman"/>
          <w:b/>
          <w:bCs/>
          <w:sz w:val="24"/>
          <w:szCs w:val="24"/>
        </w:rPr>
      </w:pPr>
    </w:p>
    <w:p w14:paraId="45053D38" w14:textId="750A5665" w:rsidR="00795CC2" w:rsidRPr="00775A50" w:rsidRDefault="00795CC2" w:rsidP="00FD1883">
      <w:pPr>
        <w:spacing w:line="480" w:lineRule="auto"/>
        <w:rPr>
          <w:rFonts w:ascii="Times New Roman" w:hAnsi="Times New Roman" w:cs="Times New Roman"/>
          <w:b/>
          <w:bCs/>
          <w:sz w:val="24"/>
          <w:szCs w:val="24"/>
        </w:rPr>
      </w:pPr>
    </w:p>
    <w:p w14:paraId="463A06B4" w14:textId="065BF203" w:rsidR="005C3837" w:rsidRPr="00775A50" w:rsidRDefault="00FD1883" w:rsidP="001C7DC7">
      <w:pPr>
        <w:spacing w:line="480" w:lineRule="auto"/>
        <w:jc w:val="center"/>
        <w:rPr>
          <w:rFonts w:ascii="Times New Roman" w:hAnsi="Times New Roman" w:cs="Times New Roman"/>
          <w:b/>
          <w:bCs/>
          <w:sz w:val="24"/>
          <w:szCs w:val="24"/>
        </w:rPr>
      </w:pPr>
      <w:r w:rsidRPr="00775A50">
        <w:rPr>
          <w:noProof/>
        </w:rPr>
        <w:lastRenderedPageBreak/>
        <w:drawing>
          <wp:inline distT="0" distB="0" distL="0" distR="0" wp14:anchorId="0F2216BA" wp14:editId="6110E175">
            <wp:extent cx="5274310" cy="5210175"/>
            <wp:effectExtent l="0" t="0" r="2540" b="952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5210175"/>
                    </a:xfrm>
                    <a:prstGeom prst="rect">
                      <a:avLst/>
                    </a:prstGeom>
                  </pic:spPr>
                </pic:pic>
              </a:graphicData>
            </a:graphic>
          </wp:inline>
        </w:drawing>
      </w:r>
    </w:p>
    <w:p w14:paraId="64C0EBE4" w14:textId="6F78433B" w:rsidR="00123648" w:rsidRPr="00775A50" w:rsidRDefault="00602C5D" w:rsidP="00FC461E">
      <w:pPr>
        <w:spacing w:line="480" w:lineRule="auto"/>
        <w:rPr>
          <w:rFonts w:ascii="Times New Roman" w:hAnsi="Times New Roman" w:cs="Times New Roman"/>
          <w:sz w:val="24"/>
          <w:szCs w:val="24"/>
        </w:rPr>
      </w:pPr>
      <w:r w:rsidRPr="00775A50">
        <w:rPr>
          <w:rFonts w:ascii="Times New Roman" w:hAnsi="Times New Roman" w:cs="Times New Roman"/>
          <w:b/>
          <w:bCs/>
          <w:sz w:val="24"/>
          <w:szCs w:val="24"/>
        </w:rPr>
        <w:t xml:space="preserve">Fig. </w:t>
      </w:r>
      <w:r w:rsidR="00F90AEE" w:rsidRPr="00775A50">
        <w:rPr>
          <w:rFonts w:ascii="Times New Roman" w:hAnsi="Times New Roman" w:cs="Times New Roman"/>
          <w:b/>
          <w:bCs/>
          <w:sz w:val="24"/>
          <w:szCs w:val="24"/>
        </w:rPr>
        <w:t xml:space="preserve">S19 </w:t>
      </w:r>
      <w:r w:rsidRPr="00775A50">
        <w:rPr>
          <w:rFonts w:ascii="Times New Roman" w:hAnsi="Times New Roman" w:cs="Times New Roman"/>
          <w:sz w:val="24"/>
          <w:szCs w:val="24"/>
        </w:rPr>
        <w:t>Phylogenetic tree of the BAHD</w:t>
      </w:r>
      <w:r w:rsidR="008C1FF1" w:rsidRPr="00775A50">
        <w:rPr>
          <w:rFonts w:ascii="Times New Roman" w:hAnsi="Times New Roman" w:cs="Times New Roman"/>
          <w:sz w:val="24"/>
          <w:szCs w:val="24"/>
        </w:rPr>
        <w:t xml:space="preserve"> genes</w:t>
      </w:r>
      <w:r w:rsidR="0056120F" w:rsidRPr="00775A50">
        <w:rPr>
          <w:rFonts w:ascii="Times New Roman" w:hAnsi="Times New Roman" w:cs="Times New Roman" w:hint="eastAsia"/>
          <w:sz w:val="24"/>
          <w:szCs w:val="24"/>
        </w:rPr>
        <w:t>.</w:t>
      </w:r>
      <w:r w:rsidR="00FC461E" w:rsidRPr="00775A50">
        <w:rPr>
          <w:rFonts w:ascii="Times New Roman" w:hAnsi="Times New Roman" w:cs="Times New Roman"/>
          <w:sz w:val="24"/>
          <w:szCs w:val="24"/>
        </w:rPr>
        <w:t xml:space="preserve"> </w:t>
      </w:r>
      <w:r w:rsidR="00123648" w:rsidRPr="00775A50">
        <w:rPr>
          <w:rFonts w:ascii="Times New Roman" w:hAnsi="Times New Roman" w:cs="Times New Roman"/>
          <w:sz w:val="24"/>
          <w:szCs w:val="24"/>
        </w:rPr>
        <w:t xml:space="preserve">Total BAHD members from </w:t>
      </w:r>
      <w:r w:rsidR="00123648" w:rsidRPr="00775A50">
        <w:rPr>
          <w:rFonts w:ascii="Times New Roman" w:hAnsi="Times New Roman" w:cs="Times New Roman"/>
          <w:i/>
          <w:iCs/>
          <w:sz w:val="24"/>
          <w:szCs w:val="24"/>
        </w:rPr>
        <w:t xml:space="preserve">L. angustifolia </w:t>
      </w:r>
      <w:r w:rsidR="00123648" w:rsidRPr="00775A50">
        <w:rPr>
          <w:rFonts w:ascii="Times New Roman" w:hAnsi="Times New Roman" w:cs="Times New Roman"/>
          <w:sz w:val="24"/>
          <w:szCs w:val="24"/>
        </w:rPr>
        <w:t xml:space="preserve">and Arabidopsis were used to construct the phylogenetic tree using </w:t>
      </w:r>
      <w:r w:rsidR="009242AF" w:rsidRPr="00775A50">
        <w:rPr>
          <w:rFonts w:ascii="Times New Roman" w:hAnsi="Times New Roman" w:cs="Times New Roman"/>
          <w:sz w:val="24"/>
          <w:szCs w:val="24"/>
        </w:rPr>
        <w:t>maximum likelihood</w:t>
      </w:r>
      <w:r w:rsidR="00123648" w:rsidRPr="00775A50">
        <w:rPr>
          <w:rFonts w:ascii="Times New Roman" w:hAnsi="Times New Roman" w:cs="Times New Roman"/>
          <w:sz w:val="24"/>
          <w:szCs w:val="24"/>
        </w:rPr>
        <w:t xml:space="preserve"> method and Arabidopsis’ sequences as outgroup. </w:t>
      </w:r>
      <w:bookmarkStart w:id="13" w:name="_Hlk58837088"/>
      <w:r w:rsidR="00C16BC0" w:rsidRPr="00775A50">
        <w:rPr>
          <w:rFonts w:ascii="Times New Roman" w:hAnsi="Times New Roman" w:cs="Times New Roman"/>
          <w:sz w:val="24"/>
          <w:szCs w:val="24"/>
        </w:rPr>
        <w:t xml:space="preserve">The blue circles indicated the bootstrap values greater than 70. </w:t>
      </w:r>
      <w:r w:rsidR="00123648" w:rsidRPr="00775A50">
        <w:rPr>
          <w:rFonts w:ascii="Times New Roman" w:hAnsi="Times New Roman" w:cs="Times New Roman"/>
          <w:sz w:val="24"/>
          <w:szCs w:val="24"/>
        </w:rPr>
        <w:t xml:space="preserve">Branches colored with </w:t>
      </w:r>
      <w:r w:rsidR="003C5EC7" w:rsidRPr="00775A50">
        <w:rPr>
          <w:rFonts w:ascii="Times New Roman" w:hAnsi="Times New Roman" w:cs="Times New Roman"/>
          <w:sz w:val="24"/>
          <w:szCs w:val="24"/>
        </w:rPr>
        <w:t xml:space="preserve">blue, magenta, red, orange, </w:t>
      </w:r>
      <w:r w:rsidR="00123648" w:rsidRPr="00775A50">
        <w:rPr>
          <w:rFonts w:ascii="Times New Roman" w:hAnsi="Times New Roman" w:cs="Times New Roman"/>
          <w:sz w:val="24"/>
          <w:szCs w:val="24"/>
        </w:rPr>
        <w:t>green, purple</w:t>
      </w:r>
      <w:r w:rsidR="003C5EC7" w:rsidRPr="00775A50">
        <w:rPr>
          <w:rFonts w:ascii="Times New Roman" w:hAnsi="Times New Roman" w:cs="Times New Roman"/>
          <w:sz w:val="24"/>
          <w:szCs w:val="24"/>
        </w:rPr>
        <w:t xml:space="preserve"> and</w:t>
      </w:r>
      <w:r w:rsidR="00123648" w:rsidRPr="00775A50">
        <w:rPr>
          <w:rFonts w:ascii="Times New Roman" w:hAnsi="Times New Roman" w:cs="Times New Roman"/>
          <w:sz w:val="24"/>
          <w:szCs w:val="24"/>
        </w:rPr>
        <w:t xml:space="preserve"> </w:t>
      </w:r>
      <w:r w:rsidR="003C5EC7" w:rsidRPr="00775A50">
        <w:rPr>
          <w:rFonts w:ascii="Times New Roman" w:hAnsi="Times New Roman" w:cs="Times New Roman"/>
          <w:sz w:val="24"/>
          <w:szCs w:val="24"/>
        </w:rPr>
        <w:t xml:space="preserve">cyan </w:t>
      </w:r>
      <w:r w:rsidR="00123648" w:rsidRPr="00775A50">
        <w:rPr>
          <w:rFonts w:ascii="Times New Roman" w:hAnsi="Times New Roman" w:cs="Times New Roman"/>
          <w:sz w:val="24"/>
          <w:szCs w:val="24"/>
        </w:rPr>
        <w:t>indicate members of BAHD Ⅰ</w:t>
      </w:r>
      <w:r w:rsidR="00123648" w:rsidRPr="00775A50">
        <w:rPr>
          <w:rFonts w:ascii="Times New Roman" w:hAnsi="Times New Roman" w:cs="Times New Roman" w:hint="eastAsia"/>
          <w:sz w:val="24"/>
          <w:szCs w:val="24"/>
        </w:rPr>
        <w:t>,</w:t>
      </w:r>
      <w:r w:rsidR="00123648" w:rsidRPr="00775A50">
        <w:rPr>
          <w:rFonts w:ascii="Times New Roman" w:hAnsi="Times New Roman" w:cs="Times New Roman"/>
          <w:sz w:val="24"/>
          <w:szCs w:val="24"/>
        </w:rPr>
        <w:t xml:space="preserve"> BAHD Ib, a BAHD Ⅱ, BAHD Ⅲ a, BAHD Ⅲ b, BAHD Ⅳ, BAHD Va and BAHD Vb subgroups, respectively.</w:t>
      </w:r>
      <w:bookmarkEnd w:id="13"/>
    </w:p>
    <w:p w14:paraId="06068869" w14:textId="77777777" w:rsidR="00F51DE3" w:rsidRPr="00775A50" w:rsidRDefault="00F51DE3" w:rsidP="0086638F">
      <w:pPr>
        <w:spacing w:line="480" w:lineRule="auto"/>
        <w:rPr>
          <w:rFonts w:ascii="Times New Roman" w:hAnsi="Times New Roman" w:cs="Times New Roman"/>
          <w:b/>
          <w:bCs/>
          <w:sz w:val="24"/>
          <w:szCs w:val="24"/>
        </w:rPr>
      </w:pPr>
    </w:p>
    <w:p w14:paraId="3FC2DD5E" w14:textId="27A25CEA" w:rsidR="00140778" w:rsidRPr="00775A50" w:rsidRDefault="00140778" w:rsidP="00140778">
      <w:pPr>
        <w:spacing w:line="480" w:lineRule="auto"/>
        <w:jc w:val="center"/>
        <w:rPr>
          <w:rFonts w:ascii="Times New Roman" w:hAnsi="Times New Roman" w:cs="Times New Roman"/>
          <w:b/>
          <w:bCs/>
          <w:sz w:val="24"/>
          <w:szCs w:val="24"/>
        </w:rPr>
      </w:pPr>
    </w:p>
    <w:p w14:paraId="37E0C9E2" w14:textId="77777777" w:rsidR="00737E0C" w:rsidRPr="00775A50" w:rsidRDefault="00737E0C" w:rsidP="006851F0">
      <w:pPr>
        <w:spacing w:line="480" w:lineRule="auto"/>
        <w:rPr>
          <w:rFonts w:ascii="Times New Roman" w:hAnsi="Times New Roman" w:cs="Times New Roman"/>
          <w:b/>
          <w:bCs/>
          <w:sz w:val="24"/>
          <w:szCs w:val="24"/>
        </w:rPr>
      </w:pPr>
    </w:p>
    <w:p w14:paraId="44926897" w14:textId="3F5333B7" w:rsidR="00140778" w:rsidRPr="00775A50" w:rsidRDefault="00140778" w:rsidP="0056120F">
      <w:pPr>
        <w:spacing w:line="480" w:lineRule="auto"/>
        <w:jc w:val="center"/>
        <w:rPr>
          <w:rFonts w:ascii="Times New Roman" w:hAnsi="Times New Roman" w:cs="Times New Roman"/>
          <w:b/>
          <w:bCs/>
          <w:sz w:val="24"/>
          <w:szCs w:val="24"/>
        </w:rPr>
      </w:pPr>
      <w:r w:rsidRPr="00775A50">
        <w:rPr>
          <w:noProof/>
        </w:rPr>
        <w:drawing>
          <wp:inline distT="0" distB="0" distL="0" distR="0" wp14:anchorId="5CDED8B7" wp14:editId="34DBD430">
            <wp:extent cx="5371256" cy="1802921"/>
            <wp:effectExtent l="0" t="0" r="1270" b="698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393837" cy="1810501"/>
                    </a:xfrm>
                    <a:prstGeom prst="rect">
                      <a:avLst/>
                    </a:prstGeom>
                  </pic:spPr>
                </pic:pic>
              </a:graphicData>
            </a:graphic>
          </wp:inline>
        </w:drawing>
      </w:r>
    </w:p>
    <w:p w14:paraId="3FC33D3A" w14:textId="51D69C72" w:rsidR="00140778" w:rsidRPr="00775A50" w:rsidRDefault="00140778" w:rsidP="00921981">
      <w:pPr>
        <w:spacing w:line="480" w:lineRule="auto"/>
        <w:rPr>
          <w:rFonts w:ascii="Times New Roman" w:hAnsi="Times New Roman" w:cs="Times New Roman"/>
          <w:sz w:val="24"/>
          <w:szCs w:val="24"/>
        </w:rPr>
      </w:pPr>
      <w:bookmarkStart w:id="14" w:name="_Hlk48141807"/>
      <w:r w:rsidRPr="00775A50">
        <w:rPr>
          <w:rFonts w:ascii="Times New Roman" w:hAnsi="Times New Roman" w:cs="Times New Roman" w:hint="eastAsia"/>
          <w:b/>
          <w:bCs/>
          <w:sz w:val="24"/>
          <w:szCs w:val="24"/>
        </w:rPr>
        <w:t>F</w:t>
      </w:r>
      <w:r w:rsidRPr="00775A50">
        <w:rPr>
          <w:rFonts w:ascii="Times New Roman" w:hAnsi="Times New Roman" w:cs="Times New Roman"/>
          <w:b/>
          <w:bCs/>
          <w:sz w:val="24"/>
          <w:szCs w:val="24"/>
        </w:rPr>
        <w:t xml:space="preserve">ig. </w:t>
      </w:r>
      <w:r w:rsidR="00F90AEE" w:rsidRPr="00775A50">
        <w:rPr>
          <w:rFonts w:ascii="Times New Roman" w:hAnsi="Times New Roman" w:cs="Times New Roman"/>
          <w:b/>
          <w:bCs/>
          <w:sz w:val="24"/>
          <w:szCs w:val="24"/>
        </w:rPr>
        <w:t xml:space="preserve">S20 </w:t>
      </w:r>
      <w:r w:rsidRPr="00775A50">
        <w:rPr>
          <w:rFonts w:ascii="Times New Roman" w:hAnsi="Times New Roman" w:cs="Times New Roman"/>
          <w:sz w:val="24"/>
          <w:szCs w:val="24"/>
        </w:rPr>
        <w:t>Chromosome location of terpen</w:t>
      </w:r>
      <w:r w:rsidR="008C1FF1" w:rsidRPr="00775A50">
        <w:rPr>
          <w:rFonts w:ascii="Times New Roman" w:hAnsi="Times New Roman" w:cs="Times New Roman"/>
          <w:sz w:val="24"/>
          <w:szCs w:val="24"/>
        </w:rPr>
        <w:t>oid</w:t>
      </w:r>
      <w:r w:rsidRPr="00775A50">
        <w:rPr>
          <w:rFonts w:ascii="Times New Roman" w:hAnsi="Times New Roman" w:cs="Times New Roman"/>
          <w:sz w:val="24"/>
          <w:szCs w:val="24"/>
        </w:rPr>
        <w:t xml:space="preserve"> biosynthesis genes.</w:t>
      </w:r>
      <w:r w:rsidR="00343C7E" w:rsidRPr="00775A50">
        <w:rPr>
          <w:rFonts w:ascii="Times New Roman" w:hAnsi="Times New Roman" w:cs="Times New Roman"/>
          <w:sz w:val="24"/>
          <w:szCs w:val="24"/>
        </w:rPr>
        <w:t xml:space="preserve"> </w:t>
      </w:r>
      <w:r w:rsidR="00945AB2" w:rsidRPr="00775A50">
        <w:rPr>
          <w:rFonts w:ascii="Times New Roman" w:hAnsi="Times New Roman" w:cs="Times New Roman"/>
          <w:sz w:val="24"/>
          <w:szCs w:val="24"/>
        </w:rPr>
        <w:t>Characters</w:t>
      </w:r>
      <w:r w:rsidR="00343C7E" w:rsidRPr="00775A50">
        <w:rPr>
          <w:rFonts w:ascii="Times New Roman" w:hAnsi="Times New Roman" w:cs="Times New Roman"/>
          <w:sz w:val="24"/>
          <w:szCs w:val="24"/>
        </w:rPr>
        <w:t xml:space="preserve"> colored with green, </w:t>
      </w:r>
      <w:r w:rsidR="00945AB2" w:rsidRPr="00775A50">
        <w:rPr>
          <w:rFonts w:ascii="Times New Roman" w:hAnsi="Times New Roman" w:cs="Times New Roman"/>
          <w:sz w:val="24"/>
          <w:szCs w:val="24"/>
        </w:rPr>
        <w:t xml:space="preserve">orange, </w:t>
      </w:r>
      <w:r w:rsidR="00343C7E" w:rsidRPr="00775A50">
        <w:rPr>
          <w:rFonts w:ascii="Times New Roman" w:hAnsi="Times New Roman" w:cs="Times New Roman"/>
          <w:sz w:val="24"/>
          <w:szCs w:val="24"/>
        </w:rPr>
        <w:t xml:space="preserve">magenta, blue indicate </w:t>
      </w:r>
      <w:r w:rsidR="00921981" w:rsidRPr="00775A50">
        <w:rPr>
          <w:rFonts w:ascii="Times New Roman" w:hAnsi="Times New Roman" w:cs="Times New Roman"/>
          <w:sz w:val="24"/>
          <w:szCs w:val="24"/>
        </w:rPr>
        <w:t xml:space="preserve">genes involved in </w:t>
      </w:r>
      <w:r w:rsidR="00921981" w:rsidRPr="00775A50">
        <w:rPr>
          <w:rFonts w:ascii="Times New Roman" w:hAnsi="Times New Roman" w:cs="Times New Roman"/>
          <w:i/>
          <w:iCs/>
          <w:sz w:val="24"/>
          <w:szCs w:val="24"/>
        </w:rPr>
        <w:t>TPS</w:t>
      </w:r>
      <w:r w:rsidR="00921981" w:rsidRPr="00775A50">
        <w:rPr>
          <w:rFonts w:ascii="Times New Roman" w:hAnsi="Times New Roman" w:cs="Times New Roman" w:hint="eastAsia"/>
          <w:i/>
          <w:iCs/>
          <w:sz w:val="24"/>
          <w:szCs w:val="24"/>
        </w:rPr>
        <w:t>s</w:t>
      </w:r>
      <w:r w:rsidR="00921981" w:rsidRPr="00775A50">
        <w:rPr>
          <w:rFonts w:ascii="Times New Roman" w:hAnsi="Times New Roman" w:cs="Times New Roman"/>
          <w:sz w:val="24"/>
          <w:szCs w:val="24"/>
        </w:rPr>
        <w:t xml:space="preserve">, MEP/MVA pathway, </w:t>
      </w:r>
      <w:r w:rsidR="00921981" w:rsidRPr="00775A50">
        <w:rPr>
          <w:rFonts w:ascii="Times New Roman" w:hAnsi="Times New Roman" w:cs="Times New Roman"/>
          <w:i/>
          <w:iCs/>
          <w:sz w:val="24"/>
          <w:szCs w:val="24"/>
        </w:rPr>
        <w:t>CYP 71</w:t>
      </w:r>
      <w:r w:rsidR="00921981" w:rsidRPr="00775A50">
        <w:rPr>
          <w:rFonts w:ascii="Times New Roman" w:hAnsi="Times New Roman" w:cs="Times New Roman"/>
          <w:sz w:val="24"/>
          <w:szCs w:val="24"/>
        </w:rPr>
        <w:t xml:space="preserve"> clan and</w:t>
      </w:r>
      <w:r w:rsidR="00343C7E" w:rsidRPr="00775A50">
        <w:rPr>
          <w:rFonts w:ascii="Times New Roman" w:hAnsi="Times New Roman" w:cs="Times New Roman"/>
          <w:sz w:val="24"/>
          <w:szCs w:val="24"/>
        </w:rPr>
        <w:t xml:space="preserve"> </w:t>
      </w:r>
      <w:r w:rsidR="00343C7E" w:rsidRPr="00775A50">
        <w:rPr>
          <w:rFonts w:ascii="Times New Roman" w:hAnsi="Times New Roman" w:cs="Times New Roman"/>
          <w:i/>
          <w:iCs/>
          <w:sz w:val="24"/>
          <w:szCs w:val="24"/>
        </w:rPr>
        <w:t>BAHD</w:t>
      </w:r>
      <w:r w:rsidR="00921981" w:rsidRPr="00775A50">
        <w:rPr>
          <w:rFonts w:ascii="Times New Roman" w:hAnsi="Times New Roman" w:cs="Times New Roman"/>
          <w:sz w:val="24"/>
          <w:szCs w:val="24"/>
        </w:rPr>
        <w:t xml:space="preserve"> gene families,</w:t>
      </w:r>
      <w:r w:rsidR="00343C7E" w:rsidRPr="00775A50">
        <w:rPr>
          <w:rFonts w:ascii="Times New Roman" w:hAnsi="Times New Roman" w:cs="Times New Roman"/>
          <w:sz w:val="24"/>
          <w:szCs w:val="24"/>
        </w:rPr>
        <w:t xml:space="preserve"> respectively.</w:t>
      </w:r>
    </w:p>
    <w:p w14:paraId="2A61568A" w14:textId="49ADC9E8" w:rsidR="00BE2CA6" w:rsidRPr="00775A50" w:rsidRDefault="00BE2CA6" w:rsidP="00C62285">
      <w:pPr>
        <w:spacing w:line="480" w:lineRule="auto"/>
        <w:jc w:val="left"/>
        <w:rPr>
          <w:rFonts w:ascii="Times New Roman" w:hAnsi="Times New Roman" w:cs="Times New Roman"/>
          <w:sz w:val="24"/>
          <w:szCs w:val="24"/>
        </w:rPr>
      </w:pPr>
    </w:p>
    <w:p w14:paraId="2B279B08" w14:textId="27BECD4F" w:rsidR="00BE2CA6" w:rsidRPr="00775A50" w:rsidRDefault="00BE2CA6" w:rsidP="00C62285">
      <w:pPr>
        <w:spacing w:line="480" w:lineRule="auto"/>
        <w:jc w:val="left"/>
        <w:rPr>
          <w:rFonts w:ascii="Times New Roman" w:hAnsi="Times New Roman" w:cs="Times New Roman"/>
          <w:sz w:val="24"/>
          <w:szCs w:val="24"/>
        </w:rPr>
      </w:pPr>
    </w:p>
    <w:p w14:paraId="5DD71827" w14:textId="7B6A2C40" w:rsidR="00BE2CA6" w:rsidRPr="00775A50" w:rsidRDefault="00BE2CA6" w:rsidP="00C62285">
      <w:pPr>
        <w:spacing w:line="480" w:lineRule="auto"/>
        <w:jc w:val="left"/>
        <w:rPr>
          <w:rFonts w:ascii="Times New Roman" w:hAnsi="Times New Roman" w:cs="Times New Roman"/>
          <w:sz w:val="24"/>
          <w:szCs w:val="24"/>
        </w:rPr>
      </w:pPr>
    </w:p>
    <w:p w14:paraId="333090C2" w14:textId="3979DF75" w:rsidR="00BE2CA6" w:rsidRPr="00775A50" w:rsidRDefault="00BE2CA6" w:rsidP="00C62285">
      <w:pPr>
        <w:spacing w:line="480" w:lineRule="auto"/>
        <w:jc w:val="left"/>
        <w:rPr>
          <w:rFonts w:ascii="Times New Roman" w:hAnsi="Times New Roman" w:cs="Times New Roman"/>
          <w:sz w:val="24"/>
          <w:szCs w:val="24"/>
        </w:rPr>
      </w:pPr>
    </w:p>
    <w:p w14:paraId="137E6353" w14:textId="454D80FE" w:rsidR="00BE2CA6" w:rsidRPr="00775A50" w:rsidRDefault="00BE2CA6" w:rsidP="00C62285">
      <w:pPr>
        <w:spacing w:line="480" w:lineRule="auto"/>
        <w:jc w:val="left"/>
        <w:rPr>
          <w:rFonts w:ascii="Times New Roman" w:hAnsi="Times New Roman" w:cs="Times New Roman"/>
          <w:sz w:val="24"/>
          <w:szCs w:val="24"/>
        </w:rPr>
      </w:pPr>
    </w:p>
    <w:p w14:paraId="495A7C52" w14:textId="5B2F1770" w:rsidR="00BE2CA6" w:rsidRPr="00775A50" w:rsidRDefault="00BE2CA6" w:rsidP="00C62285">
      <w:pPr>
        <w:spacing w:line="480" w:lineRule="auto"/>
        <w:jc w:val="left"/>
        <w:rPr>
          <w:rFonts w:ascii="Times New Roman" w:hAnsi="Times New Roman" w:cs="Times New Roman"/>
          <w:sz w:val="24"/>
          <w:szCs w:val="24"/>
        </w:rPr>
      </w:pPr>
    </w:p>
    <w:p w14:paraId="38A30A0A" w14:textId="387AF91A" w:rsidR="00BE2CA6" w:rsidRPr="00775A50" w:rsidRDefault="00BE2CA6" w:rsidP="00C62285">
      <w:pPr>
        <w:spacing w:line="480" w:lineRule="auto"/>
        <w:jc w:val="left"/>
        <w:rPr>
          <w:rFonts w:ascii="Times New Roman" w:hAnsi="Times New Roman" w:cs="Times New Roman"/>
          <w:sz w:val="24"/>
          <w:szCs w:val="24"/>
        </w:rPr>
      </w:pPr>
    </w:p>
    <w:p w14:paraId="60B31989" w14:textId="77777777" w:rsidR="00BE2CA6" w:rsidRPr="00775A50" w:rsidRDefault="00BE2CA6" w:rsidP="00C62285">
      <w:pPr>
        <w:spacing w:line="480" w:lineRule="auto"/>
        <w:jc w:val="left"/>
        <w:rPr>
          <w:rFonts w:ascii="Times New Roman" w:hAnsi="Times New Roman" w:cs="Times New Roman"/>
          <w:sz w:val="24"/>
          <w:szCs w:val="24"/>
        </w:rPr>
      </w:pPr>
    </w:p>
    <w:bookmarkEnd w:id="14"/>
    <w:p w14:paraId="0B84C4C7" w14:textId="77777777" w:rsidR="00140778" w:rsidRPr="00775A50" w:rsidRDefault="00140778" w:rsidP="0056120F">
      <w:pPr>
        <w:spacing w:line="480" w:lineRule="auto"/>
        <w:rPr>
          <w:rFonts w:ascii="Times New Roman" w:hAnsi="Times New Roman" w:cs="Times New Roman"/>
          <w:sz w:val="24"/>
          <w:szCs w:val="24"/>
        </w:rPr>
      </w:pPr>
    </w:p>
    <w:p w14:paraId="7F7DC587" w14:textId="77777777" w:rsidR="00140778" w:rsidRPr="00775A50" w:rsidRDefault="00140778" w:rsidP="00140778">
      <w:pPr>
        <w:spacing w:line="480" w:lineRule="auto"/>
        <w:jc w:val="center"/>
        <w:rPr>
          <w:rFonts w:ascii="Times New Roman" w:hAnsi="Times New Roman" w:cs="Times New Roman"/>
          <w:b/>
          <w:bCs/>
          <w:sz w:val="24"/>
          <w:szCs w:val="24"/>
        </w:rPr>
      </w:pPr>
      <w:r w:rsidRPr="00775A50">
        <w:rPr>
          <w:rFonts w:ascii="Times New Roman" w:hAnsi="Times New Roman" w:cs="Times New Roman"/>
          <w:noProof/>
          <w:sz w:val="24"/>
          <w:szCs w:val="24"/>
        </w:rPr>
        <w:lastRenderedPageBreak/>
        <w:drawing>
          <wp:inline distT="0" distB="0" distL="0" distR="0" wp14:anchorId="0E068503" wp14:editId="63F1780D">
            <wp:extent cx="5274310" cy="2852530"/>
            <wp:effectExtent l="0" t="0" r="2540" b="508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b="725"/>
                    <a:stretch/>
                  </pic:blipFill>
                  <pic:spPr bwMode="auto">
                    <a:xfrm>
                      <a:off x="0" y="0"/>
                      <a:ext cx="5274310" cy="2852530"/>
                    </a:xfrm>
                    <a:prstGeom prst="rect">
                      <a:avLst/>
                    </a:prstGeom>
                    <a:ln>
                      <a:noFill/>
                    </a:ln>
                    <a:extLst>
                      <a:ext uri="{53640926-AAD7-44D8-BBD7-CCE9431645EC}">
                        <a14:shadowObscured xmlns:a14="http://schemas.microsoft.com/office/drawing/2010/main"/>
                      </a:ext>
                    </a:extLst>
                  </pic:spPr>
                </pic:pic>
              </a:graphicData>
            </a:graphic>
          </wp:inline>
        </w:drawing>
      </w:r>
    </w:p>
    <w:p w14:paraId="170FD7F0" w14:textId="77777777" w:rsidR="00140778" w:rsidRPr="00775A50" w:rsidRDefault="00140778" w:rsidP="00140778">
      <w:pPr>
        <w:spacing w:line="480" w:lineRule="auto"/>
        <w:jc w:val="center"/>
        <w:rPr>
          <w:rFonts w:ascii="Times New Roman" w:hAnsi="Times New Roman" w:cs="Times New Roman"/>
          <w:b/>
          <w:bCs/>
          <w:sz w:val="24"/>
          <w:szCs w:val="24"/>
        </w:rPr>
      </w:pPr>
    </w:p>
    <w:p w14:paraId="55DBCA75" w14:textId="52FAB2A1" w:rsidR="00140778" w:rsidRPr="00775A50" w:rsidRDefault="00140778" w:rsidP="00BE2CA6">
      <w:pPr>
        <w:spacing w:line="480" w:lineRule="auto"/>
        <w:rPr>
          <w:rFonts w:ascii="Times New Roman" w:hAnsi="Times New Roman" w:cs="Times New Roman"/>
          <w:b/>
          <w:bCs/>
          <w:sz w:val="24"/>
          <w:szCs w:val="24"/>
        </w:rPr>
      </w:pPr>
      <w:bookmarkStart w:id="15" w:name="_Hlk48141823"/>
      <w:r w:rsidRPr="00775A50">
        <w:rPr>
          <w:rFonts w:ascii="Times New Roman" w:hAnsi="Times New Roman" w:cs="Times New Roman"/>
          <w:b/>
          <w:bCs/>
          <w:sz w:val="24"/>
          <w:szCs w:val="24"/>
        </w:rPr>
        <w:t xml:space="preserve">Fig. </w:t>
      </w:r>
      <w:r w:rsidR="00F90AEE" w:rsidRPr="00775A50">
        <w:rPr>
          <w:rFonts w:ascii="Times New Roman" w:hAnsi="Times New Roman" w:cs="Times New Roman"/>
          <w:b/>
          <w:bCs/>
          <w:sz w:val="24"/>
          <w:szCs w:val="24"/>
        </w:rPr>
        <w:t xml:space="preserve">S21 </w:t>
      </w:r>
      <w:r w:rsidRPr="00775A50">
        <w:rPr>
          <w:rFonts w:ascii="Times New Roman" w:hAnsi="Times New Roman" w:cs="Times New Roman"/>
          <w:sz w:val="24"/>
          <w:szCs w:val="24"/>
        </w:rPr>
        <w:t>Gene clusters related to terpenoid metabolism predicted by plantiSMASH.</w:t>
      </w:r>
    </w:p>
    <w:bookmarkEnd w:id="15"/>
    <w:p w14:paraId="6BF2D427" w14:textId="77777777" w:rsidR="00140778" w:rsidRPr="00775A50" w:rsidRDefault="00140778" w:rsidP="00140778">
      <w:pPr>
        <w:spacing w:line="480" w:lineRule="auto"/>
        <w:jc w:val="center"/>
        <w:rPr>
          <w:rFonts w:ascii="Times New Roman" w:hAnsi="Times New Roman" w:cs="Times New Roman"/>
          <w:b/>
          <w:bCs/>
          <w:sz w:val="24"/>
          <w:szCs w:val="24"/>
        </w:rPr>
      </w:pPr>
    </w:p>
    <w:p w14:paraId="5DC1BA5A" w14:textId="77777777" w:rsidR="00140778" w:rsidRPr="00775A50" w:rsidRDefault="00140778" w:rsidP="00140778">
      <w:pPr>
        <w:spacing w:line="480" w:lineRule="auto"/>
        <w:jc w:val="center"/>
        <w:rPr>
          <w:rFonts w:ascii="Times New Roman" w:hAnsi="Times New Roman" w:cs="Times New Roman"/>
          <w:b/>
          <w:bCs/>
          <w:sz w:val="24"/>
          <w:szCs w:val="24"/>
        </w:rPr>
      </w:pPr>
    </w:p>
    <w:p w14:paraId="6C16F4F8" w14:textId="77777777" w:rsidR="00140778" w:rsidRPr="00775A50" w:rsidRDefault="00140778" w:rsidP="00140778">
      <w:pPr>
        <w:spacing w:line="480" w:lineRule="auto"/>
        <w:jc w:val="center"/>
        <w:rPr>
          <w:rFonts w:ascii="Times New Roman" w:hAnsi="Times New Roman" w:cs="Times New Roman"/>
          <w:b/>
          <w:bCs/>
          <w:sz w:val="24"/>
          <w:szCs w:val="24"/>
        </w:rPr>
      </w:pPr>
    </w:p>
    <w:p w14:paraId="47C0CBF9" w14:textId="77777777" w:rsidR="00140778" w:rsidRPr="00775A50" w:rsidRDefault="00140778" w:rsidP="00140778">
      <w:pPr>
        <w:spacing w:line="480" w:lineRule="auto"/>
        <w:jc w:val="center"/>
        <w:rPr>
          <w:rFonts w:ascii="Times New Roman" w:hAnsi="Times New Roman" w:cs="Times New Roman"/>
          <w:b/>
          <w:bCs/>
          <w:sz w:val="24"/>
          <w:szCs w:val="24"/>
        </w:rPr>
      </w:pPr>
    </w:p>
    <w:p w14:paraId="4A5DEF4A" w14:textId="77777777" w:rsidR="00140778" w:rsidRPr="00775A50" w:rsidRDefault="00140778" w:rsidP="00140778">
      <w:pPr>
        <w:spacing w:line="480" w:lineRule="auto"/>
        <w:jc w:val="center"/>
        <w:rPr>
          <w:rFonts w:ascii="Times New Roman" w:hAnsi="Times New Roman" w:cs="Times New Roman"/>
          <w:b/>
          <w:bCs/>
          <w:sz w:val="24"/>
          <w:szCs w:val="24"/>
        </w:rPr>
      </w:pPr>
    </w:p>
    <w:p w14:paraId="10B1CFF0" w14:textId="77777777" w:rsidR="00140778" w:rsidRPr="00775A50" w:rsidRDefault="00140778" w:rsidP="00140778">
      <w:pPr>
        <w:spacing w:line="480" w:lineRule="auto"/>
        <w:jc w:val="center"/>
        <w:rPr>
          <w:rFonts w:ascii="Times New Roman" w:hAnsi="Times New Roman" w:cs="Times New Roman"/>
          <w:b/>
          <w:bCs/>
          <w:sz w:val="24"/>
          <w:szCs w:val="24"/>
        </w:rPr>
      </w:pPr>
    </w:p>
    <w:p w14:paraId="1082ECCD" w14:textId="77777777" w:rsidR="00140778" w:rsidRPr="00775A50" w:rsidRDefault="00140778" w:rsidP="00140778">
      <w:pPr>
        <w:spacing w:line="480" w:lineRule="auto"/>
        <w:jc w:val="center"/>
        <w:rPr>
          <w:rFonts w:ascii="Times New Roman" w:hAnsi="Times New Roman" w:cs="Times New Roman"/>
          <w:b/>
          <w:bCs/>
          <w:sz w:val="24"/>
          <w:szCs w:val="24"/>
        </w:rPr>
      </w:pPr>
    </w:p>
    <w:p w14:paraId="09C33A4F" w14:textId="77777777" w:rsidR="00140778" w:rsidRPr="00775A50" w:rsidRDefault="00140778" w:rsidP="00140778">
      <w:pPr>
        <w:spacing w:line="480" w:lineRule="auto"/>
        <w:jc w:val="center"/>
        <w:rPr>
          <w:rFonts w:ascii="Times New Roman" w:hAnsi="Times New Roman" w:cs="Times New Roman"/>
          <w:b/>
          <w:bCs/>
          <w:sz w:val="24"/>
          <w:szCs w:val="24"/>
        </w:rPr>
      </w:pPr>
    </w:p>
    <w:p w14:paraId="21A0A744" w14:textId="77777777" w:rsidR="00140778" w:rsidRPr="00775A50" w:rsidRDefault="00140778" w:rsidP="00140778">
      <w:pPr>
        <w:spacing w:line="480" w:lineRule="auto"/>
        <w:jc w:val="center"/>
        <w:rPr>
          <w:rFonts w:ascii="Times New Roman" w:hAnsi="Times New Roman" w:cs="Times New Roman"/>
          <w:b/>
          <w:bCs/>
          <w:sz w:val="24"/>
          <w:szCs w:val="24"/>
        </w:rPr>
      </w:pPr>
    </w:p>
    <w:p w14:paraId="2B3DA8E2" w14:textId="77777777" w:rsidR="00140778" w:rsidRPr="00775A50" w:rsidRDefault="00140778" w:rsidP="00140778">
      <w:pPr>
        <w:spacing w:line="480" w:lineRule="auto"/>
        <w:jc w:val="center"/>
        <w:rPr>
          <w:rFonts w:ascii="Times New Roman" w:hAnsi="Times New Roman" w:cs="Times New Roman"/>
          <w:b/>
          <w:bCs/>
          <w:sz w:val="24"/>
          <w:szCs w:val="24"/>
        </w:rPr>
      </w:pPr>
    </w:p>
    <w:p w14:paraId="6BF73266" w14:textId="05555ECE" w:rsidR="00BE2CA6" w:rsidRPr="00775A50" w:rsidRDefault="00BE2CA6" w:rsidP="00BE2CA6">
      <w:pPr>
        <w:spacing w:line="480" w:lineRule="auto"/>
        <w:rPr>
          <w:rFonts w:ascii="Times New Roman" w:hAnsi="Times New Roman" w:cs="Times New Roman"/>
          <w:sz w:val="24"/>
          <w:szCs w:val="24"/>
        </w:rPr>
      </w:pPr>
    </w:p>
    <w:p w14:paraId="3722C01B" w14:textId="4B309949" w:rsidR="00BE2CA6" w:rsidRPr="00775A50" w:rsidRDefault="00BE2CA6" w:rsidP="00BE2CA6">
      <w:pPr>
        <w:spacing w:line="480" w:lineRule="auto"/>
        <w:rPr>
          <w:rFonts w:ascii="Times New Roman" w:hAnsi="Times New Roman" w:cs="Times New Roman"/>
          <w:sz w:val="24"/>
          <w:szCs w:val="24"/>
        </w:rPr>
      </w:pPr>
    </w:p>
    <w:p w14:paraId="5C666D0C" w14:textId="77777777" w:rsidR="00140778" w:rsidRPr="00775A50" w:rsidRDefault="00140778" w:rsidP="00C154AE">
      <w:pPr>
        <w:spacing w:line="480" w:lineRule="auto"/>
        <w:rPr>
          <w:rFonts w:ascii="Times New Roman" w:hAnsi="Times New Roman" w:cs="Times New Roman"/>
          <w:b/>
          <w:bCs/>
          <w:sz w:val="24"/>
          <w:szCs w:val="24"/>
        </w:rPr>
      </w:pPr>
    </w:p>
    <w:p w14:paraId="607244D1" w14:textId="58D4EF5B" w:rsidR="00140778" w:rsidRPr="00775A50" w:rsidRDefault="00662AA1" w:rsidP="00140778">
      <w:pPr>
        <w:spacing w:line="480" w:lineRule="auto"/>
        <w:jc w:val="center"/>
        <w:rPr>
          <w:rFonts w:ascii="Times New Roman" w:hAnsi="Times New Roman" w:cs="Times New Roman"/>
          <w:b/>
          <w:bCs/>
          <w:sz w:val="24"/>
          <w:szCs w:val="24"/>
        </w:rPr>
      </w:pPr>
      <w:r w:rsidRPr="00775A50">
        <w:rPr>
          <w:noProof/>
        </w:rPr>
        <w:lastRenderedPageBreak/>
        <w:drawing>
          <wp:inline distT="0" distB="0" distL="0" distR="0" wp14:anchorId="20E6F0CB" wp14:editId="4528EDC4">
            <wp:extent cx="5274310" cy="2219960"/>
            <wp:effectExtent l="0" t="0" r="2540" b="889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219960"/>
                    </a:xfrm>
                    <a:prstGeom prst="rect">
                      <a:avLst/>
                    </a:prstGeom>
                  </pic:spPr>
                </pic:pic>
              </a:graphicData>
            </a:graphic>
          </wp:inline>
        </w:drawing>
      </w:r>
    </w:p>
    <w:p w14:paraId="7053B90E" w14:textId="313C93FC" w:rsidR="00DE469D" w:rsidRPr="00FA12DB" w:rsidRDefault="00E31B97" w:rsidP="0086638F">
      <w:pPr>
        <w:spacing w:line="480" w:lineRule="auto"/>
        <w:rPr>
          <w:rFonts w:ascii="Times New Roman" w:hAnsi="Times New Roman" w:cs="Times New Roman"/>
          <w:b/>
          <w:bCs/>
          <w:sz w:val="24"/>
          <w:szCs w:val="24"/>
        </w:rPr>
      </w:pPr>
      <w:r w:rsidRPr="00775A50">
        <w:rPr>
          <w:rFonts w:ascii="Times New Roman" w:hAnsi="Times New Roman" w:cs="Times New Roman" w:hint="eastAsia"/>
          <w:b/>
          <w:bCs/>
          <w:sz w:val="24"/>
          <w:szCs w:val="24"/>
        </w:rPr>
        <w:t>F</w:t>
      </w:r>
      <w:r w:rsidRPr="00775A50">
        <w:rPr>
          <w:rFonts w:ascii="Times New Roman" w:hAnsi="Times New Roman" w:cs="Times New Roman"/>
          <w:b/>
          <w:bCs/>
          <w:sz w:val="24"/>
          <w:szCs w:val="24"/>
        </w:rPr>
        <w:t xml:space="preserve">ig. </w:t>
      </w:r>
      <w:r w:rsidR="00F90AEE" w:rsidRPr="00775A50">
        <w:rPr>
          <w:rFonts w:ascii="Times New Roman" w:hAnsi="Times New Roman" w:cs="Times New Roman"/>
          <w:b/>
          <w:bCs/>
          <w:sz w:val="24"/>
          <w:szCs w:val="24"/>
        </w:rPr>
        <w:t xml:space="preserve">S22 </w:t>
      </w:r>
      <w:r w:rsidRPr="00775A50">
        <w:rPr>
          <w:rFonts w:ascii="Times New Roman" w:hAnsi="Times New Roman" w:cs="Times New Roman"/>
          <w:sz w:val="24"/>
          <w:szCs w:val="24"/>
        </w:rPr>
        <w:t>Clustering of gene expression profile</w:t>
      </w:r>
      <w:r w:rsidR="008C1FF1" w:rsidRPr="00775A50">
        <w:rPr>
          <w:rFonts w:ascii="Times New Roman" w:hAnsi="Times New Roman" w:cs="Times New Roman"/>
          <w:sz w:val="24"/>
          <w:szCs w:val="24"/>
        </w:rPr>
        <w:t>s</w:t>
      </w:r>
      <w:r w:rsidRPr="00775A50">
        <w:rPr>
          <w:rFonts w:ascii="Times New Roman" w:hAnsi="Times New Roman" w:cs="Times New Roman"/>
          <w:sz w:val="24"/>
          <w:szCs w:val="24"/>
        </w:rPr>
        <w:t xml:space="preserve"> by WGCNA.</w:t>
      </w:r>
      <w:r w:rsidR="00F973A3" w:rsidRPr="00775A50">
        <w:rPr>
          <w:rFonts w:ascii="Times New Roman" w:hAnsi="Times New Roman" w:cs="Times New Roman"/>
          <w:sz w:val="24"/>
          <w:szCs w:val="24"/>
        </w:rPr>
        <w:t xml:space="preserve"> (a)</w:t>
      </w:r>
      <w:r w:rsidR="004839F0" w:rsidRPr="00775A50">
        <w:rPr>
          <w:rFonts w:ascii="Times New Roman" w:hAnsi="Times New Roman" w:cs="Times New Roman"/>
          <w:sz w:val="24"/>
          <w:szCs w:val="24"/>
        </w:rPr>
        <w:t xml:space="preserve"> Expression heatmap of </w:t>
      </w:r>
      <w:r w:rsidR="00FB3431" w:rsidRPr="00775A50">
        <w:rPr>
          <w:rFonts w:ascii="Times New Roman" w:hAnsi="Times New Roman" w:cs="Times New Roman"/>
          <w:sz w:val="24"/>
          <w:szCs w:val="24"/>
        </w:rPr>
        <w:t>rand</w:t>
      </w:r>
      <w:r w:rsidR="00F7447F" w:rsidRPr="00775A50">
        <w:rPr>
          <w:rFonts w:ascii="Times New Roman" w:hAnsi="Times New Roman" w:cs="Times New Roman"/>
          <w:sz w:val="24"/>
          <w:szCs w:val="24"/>
        </w:rPr>
        <w:t>o</w:t>
      </w:r>
      <w:r w:rsidR="00FB3431" w:rsidRPr="00775A50">
        <w:rPr>
          <w:rFonts w:ascii="Times New Roman" w:hAnsi="Times New Roman" w:cs="Times New Roman"/>
          <w:sz w:val="24"/>
          <w:szCs w:val="24"/>
        </w:rPr>
        <w:t xml:space="preserve">m </w:t>
      </w:r>
      <w:r w:rsidR="004839F0" w:rsidRPr="00775A50">
        <w:rPr>
          <w:rFonts w:ascii="Times New Roman" w:hAnsi="Times New Roman" w:cs="Times New Roman"/>
          <w:sz w:val="24"/>
          <w:szCs w:val="24"/>
        </w:rPr>
        <w:t xml:space="preserve">genes clustered in </w:t>
      </w:r>
      <w:r w:rsidR="00890566" w:rsidRPr="00775A50">
        <w:rPr>
          <w:rFonts w:ascii="Times New Roman" w:hAnsi="Times New Roman" w:cs="Times New Roman"/>
          <w:sz w:val="24"/>
          <w:szCs w:val="24"/>
        </w:rPr>
        <w:t>five</w:t>
      </w:r>
      <w:r w:rsidR="004839F0" w:rsidRPr="00775A50">
        <w:rPr>
          <w:rFonts w:ascii="Times New Roman" w:hAnsi="Times New Roman" w:cs="Times New Roman"/>
          <w:sz w:val="24"/>
          <w:szCs w:val="24"/>
        </w:rPr>
        <w:t xml:space="preserve"> modules. (b) Hierarchical cluster tree showing five modules of co-expressed genes. Each of the gene is represented by a leaf of the tree and major tree branches constitute five modules, labeled with</w:t>
      </w:r>
      <w:r w:rsidR="004839F0" w:rsidRPr="00775A50">
        <w:rPr>
          <w:rFonts w:ascii="Times New Roman" w:hAnsi="Times New Roman" w:cs="Times New Roman" w:hint="eastAsia"/>
          <w:sz w:val="24"/>
          <w:szCs w:val="24"/>
        </w:rPr>
        <w:t xml:space="preserve"> </w:t>
      </w:r>
      <w:r w:rsidR="004839F0" w:rsidRPr="00775A50">
        <w:rPr>
          <w:rFonts w:ascii="Times New Roman" w:hAnsi="Times New Roman" w:cs="Times New Roman"/>
          <w:sz w:val="24"/>
          <w:szCs w:val="24"/>
        </w:rPr>
        <w:t xml:space="preserve">different colors at the lower panel. </w:t>
      </w:r>
      <w:r w:rsidR="007F7DE1" w:rsidRPr="00775A50">
        <w:rPr>
          <w:rFonts w:ascii="Times New Roman" w:hAnsi="Times New Roman" w:cs="Times New Roman"/>
          <w:sz w:val="24"/>
          <w:szCs w:val="24"/>
        </w:rPr>
        <w:t>(</w:t>
      </w:r>
      <w:r w:rsidR="004839F0" w:rsidRPr="00775A50">
        <w:rPr>
          <w:rFonts w:ascii="Times New Roman" w:hAnsi="Times New Roman" w:cs="Times New Roman"/>
          <w:sz w:val="24"/>
          <w:szCs w:val="24"/>
        </w:rPr>
        <w:t>c</w:t>
      </w:r>
      <w:r w:rsidR="007F7DE1" w:rsidRPr="00775A50">
        <w:rPr>
          <w:rFonts w:ascii="Times New Roman" w:hAnsi="Times New Roman" w:cs="Times New Roman"/>
          <w:sz w:val="24"/>
          <w:szCs w:val="24"/>
        </w:rPr>
        <w:t>)</w:t>
      </w:r>
      <w:r w:rsidR="004839F0" w:rsidRPr="00775A50">
        <w:rPr>
          <w:rFonts w:ascii="Times New Roman" w:hAnsi="Times New Roman" w:cs="Times New Roman"/>
          <w:sz w:val="24"/>
          <w:szCs w:val="24"/>
        </w:rPr>
        <w:t xml:space="preserve"> </w:t>
      </w:r>
      <w:r w:rsidR="004575C5" w:rsidRPr="00775A50">
        <w:rPr>
          <w:rFonts w:ascii="Times New Roman" w:hAnsi="Times New Roman" w:cs="Times New Roman"/>
          <w:sz w:val="24"/>
          <w:szCs w:val="24"/>
        </w:rPr>
        <w:t xml:space="preserve">The selection of soft threshold power. </w:t>
      </w:r>
      <w:r w:rsidR="003B6536" w:rsidRPr="00775A50">
        <w:rPr>
          <w:rFonts w:ascii="Times New Roman" w:hAnsi="Times New Roman" w:cs="Times New Roman"/>
          <w:sz w:val="24"/>
          <w:szCs w:val="24"/>
        </w:rPr>
        <w:t xml:space="preserve">(d) </w:t>
      </w:r>
      <w:r w:rsidR="004839F0" w:rsidRPr="00775A50">
        <w:rPr>
          <w:rFonts w:ascii="Times New Roman" w:hAnsi="Times New Roman" w:cs="Times New Roman"/>
          <w:sz w:val="24"/>
          <w:szCs w:val="24"/>
        </w:rPr>
        <w:t xml:space="preserve">The correlations between </w:t>
      </w:r>
      <w:r w:rsidR="00C046BE" w:rsidRPr="00775A50">
        <w:rPr>
          <w:rFonts w:ascii="Times New Roman" w:hAnsi="Times New Roman" w:cs="Times New Roman"/>
          <w:sz w:val="24"/>
          <w:szCs w:val="24"/>
        </w:rPr>
        <w:t>m</w:t>
      </w:r>
      <w:r w:rsidR="003A168F" w:rsidRPr="00775A50">
        <w:rPr>
          <w:rFonts w:ascii="Times New Roman" w:hAnsi="Times New Roman" w:cs="Times New Roman"/>
          <w:sz w:val="24"/>
          <w:szCs w:val="24"/>
        </w:rPr>
        <w:t>o</w:t>
      </w:r>
      <w:r w:rsidR="00C046BE" w:rsidRPr="00775A50">
        <w:rPr>
          <w:rFonts w:ascii="Times New Roman" w:hAnsi="Times New Roman" w:cs="Times New Roman"/>
          <w:sz w:val="24"/>
          <w:szCs w:val="24"/>
        </w:rPr>
        <w:t>dules</w:t>
      </w:r>
      <w:r w:rsidR="004839F0" w:rsidRPr="00775A50">
        <w:rPr>
          <w:rFonts w:ascii="Times New Roman" w:hAnsi="Times New Roman" w:cs="Times New Roman"/>
          <w:sz w:val="24"/>
          <w:szCs w:val="24"/>
        </w:rPr>
        <w:t xml:space="preserve"> and modules.</w:t>
      </w:r>
      <w:r w:rsidR="004839F0" w:rsidRPr="004839F0">
        <w:rPr>
          <w:rFonts w:ascii="Times New Roman" w:hAnsi="Times New Roman" w:cs="Times New Roman"/>
          <w:sz w:val="24"/>
          <w:szCs w:val="24"/>
        </w:rPr>
        <w:t xml:space="preserve"> </w:t>
      </w:r>
    </w:p>
    <w:sectPr w:rsidR="00DE469D" w:rsidRPr="00FA12DB" w:rsidSect="0061009F">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AEFCC48" w14:textId="77777777" w:rsidR="00CC68CD" w:rsidRDefault="00CC68CD" w:rsidP="003C7C33">
      <w:r>
        <w:separator/>
      </w:r>
    </w:p>
  </w:endnote>
  <w:endnote w:type="continuationSeparator" w:id="0">
    <w:p w14:paraId="42CB5146" w14:textId="77777777" w:rsidR="00CC68CD" w:rsidRDefault="00CC68CD" w:rsidP="003C7C3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NewRomanPS-BoldMT">
    <w:altName w:val="Times New Roman"/>
    <w:panose1 w:val="00000000000000000000"/>
    <w:charset w:val="00"/>
    <w:family w:val="roman"/>
    <w:notTrueType/>
    <w:pitch w:val="default"/>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9AD9E4C" w14:textId="77777777" w:rsidR="00CC68CD" w:rsidRDefault="00CC68CD" w:rsidP="003C7C33">
      <w:r>
        <w:separator/>
      </w:r>
    </w:p>
  </w:footnote>
  <w:footnote w:type="continuationSeparator" w:id="0">
    <w:p w14:paraId="7475AA02" w14:textId="77777777" w:rsidR="00CC68CD" w:rsidRDefault="00CC68CD" w:rsidP="003C7C33">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B4F6A"/>
    <w:rsid w:val="000017D4"/>
    <w:rsid w:val="00007478"/>
    <w:rsid w:val="00007A32"/>
    <w:rsid w:val="00011A00"/>
    <w:rsid w:val="000246E2"/>
    <w:rsid w:val="00034F4A"/>
    <w:rsid w:val="00067BA3"/>
    <w:rsid w:val="000A5838"/>
    <w:rsid w:val="000A7732"/>
    <w:rsid w:val="000B07AF"/>
    <w:rsid w:val="000B3E55"/>
    <w:rsid w:val="000B551D"/>
    <w:rsid w:val="000D3B2B"/>
    <w:rsid w:val="000D54B6"/>
    <w:rsid w:val="000D5BC1"/>
    <w:rsid w:val="000D7324"/>
    <w:rsid w:val="000D7B9A"/>
    <w:rsid w:val="00101E68"/>
    <w:rsid w:val="0010553A"/>
    <w:rsid w:val="00105683"/>
    <w:rsid w:val="00123648"/>
    <w:rsid w:val="001271F9"/>
    <w:rsid w:val="0013579F"/>
    <w:rsid w:val="00135DAD"/>
    <w:rsid w:val="00140778"/>
    <w:rsid w:val="001447A0"/>
    <w:rsid w:val="00145515"/>
    <w:rsid w:val="00171D90"/>
    <w:rsid w:val="001760C0"/>
    <w:rsid w:val="00196811"/>
    <w:rsid w:val="001A1780"/>
    <w:rsid w:val="001B783D"/>
    <w:rsid w:val="001C03A7"/>
    <w:rsid w:val="001C3068"/>
    <w:rsid w:val="001C5011"/>
    <w:rsid w:val="001C72F6"/>
    <w:rsid w:val="001C7DC7"/>
    <w:rsid w:val="001F3452"/>
    <w:rsid w:val="001F62AE"/>
    <w:rsid w:val="001F7C9D"/>
    <w:rsid w:val="00205F88"/>
    <w:rsid w:val="002158ED"/>
    <w:rsid w:val="00223590"/>
    <w:rsid w:val="00223FD5"/>
    <w:rsid w:val="002278C9"/>
    <w:rsid w:val="002351CD"/>
    <w:rsid w:val="00236CF0"/>
    <w:rsid w:val="00245DAE"/>
    <w:rsid w:val="00273C30"/>
    <w:rsid w:val="0028177F"/>
    <w:rsid w:val="00290B4F"/>
    <w:rsid w:val="00294E56"/>
    <w:rsid w:val="0029734C"/>
    <w:rsid w:val="002A3133"/>
    <w:rsid w:val="002D7101"/>
    <w:rsid w:val="002E0C7E"/>
    <w:rsid w:val="002E2554"/>
    <w:rsid w:val="002E5B0A"/>
    <w:rsid w:val="003006DB"/>
    <w:rsid w:val="00311D65"/>
    <w:rsid w:val="00330118"/>
    <w:rsid w:val="00332B53"/>
    <w:rsid w:val="0034228C"/>
    <w:rsid w:val="00342F83"/>
    <w:rsid w:val="00343C7E"/>
    <w:rsid w:val="003506E2"/>
    <w:rsid w:val="00353569"/>
    <w:rsid w:val="003564C0"/>
    <w:rsid w:val="0036733F"/>
    <w:rsid w:val="00374ABD"/>
    <w:rsid w:val="003849B1"/>
    <w:rsid w:val="003858F6"/>
    <w:rsid w:val="00395B9B"/>
    <w:rsid w:val="003A002E"/>
    <w:rsid w:val="003A168F"/>
    <w:rsid w:val="003B12F2"/>
    <w:rsid w:val="003B6536"/>
    <w:rsid w:val="003C4AF4"/>
    <w:rsid w:val="003C5EC7"/>
    <w:rsid w:val="003C7C33"/>
    <w:rsid w:val="003D0E5D"/>
    <w:rsid w:val="003D7E5E"/>
    <w:rsid w:val="003F0FC5"/>
    <w:rsid w:val="003F1AC7"/>
    <w:rsid w:val="00417D81"/>
    <w:rsid w:val="00425522"/>
    <w:rsid w:val="00431E4E"/>
    <w:rsid w:val="0044620D"/>
    <w:rsid w:val="004465CF"/>
    <w:rsid w:val="0044700C"/>
    <w:rsid w:val="00450C87"/>
    <w:rsid w:val="00452FF5"/>
    <w:rsid w:val="004575C5"/>
    <w:rsid w:val="004647ED"/>
    <w:rsid w:val="00467FB2"/>
    <w:rsid w:val="0047419B"/>
    <w:rsid w:val="004839F0"/>
    <w:rsid w:val="004B1C82"/>
    <w:rsid w:val="004B3319"/>
    <w:rsid w:val="004B3A82"/>
    <w:rsid w:val="004B5029"/>
    <w:rsid w:val="004B7ABC"/>
    <w:rsid w:val="004C2A95"/>
    <w:rsid w:val="004C34FA"/>
    <w:rsid w:val="00502D72"/>
    <w:rsid w:val="00502E8C"/>
    <w:rsid w:val="005040F8"/>
    <w:rsid w:val="00511379"/>
    <w:rsid w:val="005173F3"/>
    <w:rsid w:val="00517E75"/>
    <w:rsid w:val="005265D5"/>
    <w:rsid w:val="005308BB"/>
    <w:rsid w:val="00537F2B"/>
    <w:rsid w:val="005416C0"/>
    <w:rsid w:val="00544C8C"/>
    <w:rsid w:val="005468FD"/>
    <w:rsid w:val="0055693B"/>
    <w:rsid w:val="0056120F"/>
    <w:rsid w:val="005714F5"/>
    <w:rsid w:val="0057386E"/>
    <w:rsid w:val="005820D6"/>
    <w:rsid w:val="00595A10"/>
    <w:rsid w:val="00596E26"/>
    <w:rsid w:val="005A3768"/>
    <w:rsid w:val="005A6975"/>
    <w:rsid w:val="005B4F6A"/>
    <w:rsid w:val="005C3837"/>
    <w:rsid w:val="005D09ED"/>
    <w:rsid w:val="005E560F"/>
    <w:rsid w:val="00602C5D"/>
    <w:rsid w:val="0060380C"/>
    <w:rsid w:val="00603E40"/>
    <w:rsid w:val="00607024"/>
    <w:rsid w:val="0061009F"/>
    <w:rsid w:val="0061571D"/>
    <w:rsid w:val="00620391"/>
    <w:rsid w:val="00630BF7"/>
    <w:rsid w:val="00637A37"/>
    <w:rsid w:val="00654210"/>
    <w:rsid w:val="00662AA1"/>
    <w:rsid w:val="00672149"/>
    <w:rsid w:val="006851F0"/>
    <w:rsid w:val="00692789"/>
    <w:rsid w:val="006A1AFE"/>
    <w:rsid w:val="006B4573"/>
    <w:rsid w:val="006B6CC9"/>
    <w:rsid w:val="006C091D"/>
    <w:rsid w:val="006D0E89"/>
    <w:rsid w:val="006E028D"/>
    <w:rsid w:val="006F1B0B"/>
    <w:rsid w:val="006F4C4D"/>
    <w:rsid w:val="00705689"/>
    <w:rsid w:val="00706F5D"/>
    <w:rsid w:val="00711E4C"/>
    <w:rsid w:val="00716BA5"/>
    <w:rsid w:val="007212E4"/>
    <w:rsid w:val="0073270A"/>
    <w:rsid w:val="007360C8"/>
    <w:rsid w:val="00737E0C"/>
    <w:rsid w:val="00741066"/>
    <w:rsid w:val="00750D69"/>
    <w:rsid w:val="00770E3A"/>
    <w:rsid w:val="00775A50"/>
    <w:rsid w:val="00777177"/>
    <w:rsid w:val="0079076E"/>
    <w:rsid w:val="007915DE"/>
    <w:rsid w:val="00793325"/>
    <w:rsid w:val="00795CC2"/>
    <w:rsid w:val="007A07BB"/>
    <w:rsid w:val="007B0B47"/>
    <w:rsid w:val="007B2744"/>
    <w:rsid w:val="007C7878"/>
    <w:rsid w:val="007E38CB"/>
    <w:rsid w:val="007F0C6E"/>
    <w:rsid w:val="007F3CEC"/>
    <w:rsid w:val="007F7DE1"/>
    <w:rsid w:val="00832C8D"/>
    <w:rsid w:val="00842BC6"/>
    <w:rsid w:val="00842D3E"/>
    <w:rsid w:val="00847693"/>
    <w:rsid w:val="0085108A"/>
    <w:rsid w:val="008537EB"/>
    <w:rsid w:val="00861B36"/>
    <w:rsid w:val="0086638F"/>
    <w:rsid w:val="008669AC"/>
    <w:rsid w:val="00866A40"/>
    <w:rsid w:val="00867CF8"/>
    <w:rsid w:val="008715B3"/>
    <w:rsid w:val="00871A4E"/>
    <w:rsid w:val="008776DE"/>
    <w:rsid w:val="008811EA"/>
    <w:rsid w:val="00883792"/>
    <w:rsid w:val="00890566"/>
    <w:rsid w:val="008B2C85"/>
    <w:rsid w:val="008B7F99"/>
    <w:rsid w:val="008C1FF1"/>
    <w:rsid w:val="008C5EF5"/>
    <w:rsid w:val="008C6D95"/>
    <w:rsid w:val="008D1AA9"/>
    <w:rsid w:val="008D35AA"/>
    <w:rsid w:val="008D3F2C"/>
    <w:rsid w:val="008D78F4"/>
    <w:rsid w:val="008D79E7"/>
    <w:rsid w:val="008E64D7"/>
    <w:rsid w:val="008F24C1"/>
    <w:rsid w:val="009033D8"/>
    <w:rsid w:val="00905A2E"/>
    <w:rsid w:val="00915691"/>
    <w:rsid w:val="009207BF"/>
    <w:rsid w:val="00921981"/>
    <w:rsid w:val="009242AF"/>
    <w:rsid w:val="0093109C"/>
    <w:rsid w:val="00937ADB"/>
    <w:rsid w:val="00945AB2"/>
    <w:rsid w:val="00972AFD"/>
    <w:rsid w:val="00975D42"/>
    <w:rsid w:val="0097786A"/>
    <w:rsid w:val="009802E2"/>
    <w:rsid w:val="0098118A"/>
    <w:rsid w:val="009829D1"/>
    <w:rsid w:val="00983A57"/>
    <w:rsid w:val="00985352"/>
    <w:rsid w:val="00985BEF"/>
    <w:rsid w:val="00987DB7"/>
    <w:rsid w:val="00990356"/>
    <w:rsid w:val="00990A0A"/>
    <w:rsid w:val="00994602"/>
    <w:rsid w:val="009A00F1"/>
    <w:rsid w:val="009A2619"/>
    <w:rsid w:val="009A35BD"/>
    <w:rsid w:val="009A6F6A"/>
    <w:rsid w:val="009B4AE3"/>
    <w:rsid w:val="009B6B9C"/>
    <w:rsid w:val="009C05D3"/>
    <w:rsid w:val="009C6662"/>
    <w:rsid w:val="009F0B7C"/>
    <w:rsid w:val="009F0E0B"/>
    <w:rsid w:val="009F16A2"/>
    <w:rsid w:val="009F204B"/>
    <w:rsid w:val="009F3E40"/>
    <w:rsid w:val="00A05C2B"/>
    <w:rsid w:val="00A062D9"/>
    <w:rsid w:val="00A27C4A"/>
    <w:rsid w:val="00A306F7"/>
    <w:rsid w:val="00A3642B"/>
    <w:rsid w:val="00A47ED9"/>
    <w:rsid w:val="00A5682B"/>
    <w:rsid w:val="00A8549F"/>
    <w:rsid w:val="00A92B94"/>
    <w:rsid w:val="00A96089"/>
    <w:rsid w:val="00AA7410"/>
    <w:rsid w:val="00AB0D32"/>
    <w:rsid w:val="00AB1410"/>
    <w:rsid w:val="00AB2DDC"/>
    <w:rsid w:val="00AC1C1B"/>
    <w:rsid w:val="00AC3789"/>
    <w:rsid w:val="00AE0A0F"/>
    <w:rsid w:val="00B001BB"/>
    <w:rsid w:val="00B021F3"/>
    <w:rsid w:val="00B03488"/>
    <w:rsid w:val="00B05C10"/>
    <w:rsid w:val="00B23F31"/>
    <w:rsid w:val="00B34980"/>
    <w:rsid w:val="00B375DD"/>
    <w:rsid w:val="00B40962"/>
    <w:rsid w:val="00B41C3D"/>
    <w:rsid w:val="00B5042D"/>
    <w:rsid w:val="00B51A4C"/>
    <w:rsid w:val="00B665EF"/>
    <w:rsid w:val="00B7526D"/>
    <w:rsid w:val="00B822D5"/>
    <w:rsid w:val="00B84106"/>
    <w:rsid w:val="00B91757"/>
    <w:rsid w:val="00B94543"/>
    <w:rsid w:val="00B9718C"/>
    <w:rsid w:val="00BA4D83"/>
    <w:rsid w:val="00BB0DFB"/>
    <w:rsid w:val="00BB6E93"/>
    <w:rsid w:val="00BC03CB"/>
    <w:rsid w:val="00BC657E"/>
    <w:rsid w:val="00BC66E1"/>
    <w:rsid w:val="00BC7AF8"/>
    <w:rsid w:val="00BD2705"/>
    <w:rsid w:val="00BE147B"/>
    <w:rsid w:val="00BE2CA6"/>
    <w:rsid w:val="00C02A4B"/>
    <w:rsid w:val="00C046BE"/>
    <w:rsid w:val="00C04889"/>
    <w:rsid w:val="00C0560C"/>
    <w:rsid w:val="00C12BBA"/>
    <w:rsid w:val="00C154AE"/>
    <w:rsid w:val="00C16BC0"/>
    <w:rsid w:val="00C21759"/>
    <w:rsid w:val="00C31665"/>
    <w:rsid w:val="00C36777"/>
    <w:rsid w:val="00C44A26"/>
    <w:rsid w:val="00C62285"/>
    <w:rsid w:val="00C6451A"/>
    <w:rsid w:val="00C6533F"/>
    <w:rsid w:val="00C71452"/>
    <w:rsid w:val="00C72645"/>
    <w:rsid w:val="00C816FE"/>
    <w:rsid w:val="00CA1233"/>
    <w:rsid w:val="00CA60CC"/>
    <w:rsid w:val="00CC083D"/>
    <w:rsid w:val="00CC3EE7"/>
    <w:rsid w:val="00CC68CD"/>
    <w:rsid w:val="00CC75B5"/>
    <w:rsid w:val="00D16A95"/>
    <w:rsid w:val="00D31FF4"/>
    <w:rsid w:val="00D33745"/>
    <w:rsid w:val="00D337EC"/>
    <w:rsid w:val="00D413EF"/>
    <w:rsid w:val="00D47156"/>
    <w:rsid w:val="00D57779"/>
    <w:rsid w:val="00D73EF2"/>
    <w:rsid w:val="00D80893"/>
    <w:rsid w:val="00D92E85"/>
    <w:rsid w:val="00D93C00"/>
    <w:rsid w:val="00DB1700"/>
    <w:rsid w:val="00DB43E9"/>
    <w:rsid w:val="00DD5E47"/>
    <w:rsid w:val="00DE469D"/>
    <w:rsid w:val="00DF23D1"/>
    <w:rsid w:val="00DF32E9"/>
    <w:rsid w:val="00DF3F71"/>
    <w:rsid w:val="00E005D7"/>
    <w:rsid w:val="00E00E98"/>
    <w:rsid w:val="00E13518"/>
    <w:rsid w:val="00E2163D"/>
    <w:rsid w:val="00E2242D"/>
    <w:rsid w:val="00E23309"/>
    <w:rsid w:val="00E31B97"/>
    <w:rsid w:val="00E34615"/>
    <w:rsid w:val="00E37292"/>
    <w:rsid w:val="00E40070"/>
    <w:rsid w:val="00E43B42"/>
    <w:rsid w:val="00E5116D"/>
    <w:rsid w:val="00E70F8D"/>
    <w:rsid w:val="00E76C03"/>
    <w:rsid w:val="00E87F51"/>
    <w:rsid w:val="00E93875"/>
    <w:rsid w:val="00E951B7"/>
    <w:rsid w:val="00EA1D00"/>
    <w:rsid w:val="00EB0DAA"/>
    <w:rsid w:val="00EC342C"/>
    <w:rsid w:val="00EC3E36"/>
    <w:rsid w:val="00EE4D82"/>
    <w:rsid w:val="00EF12D5"/>
    <w:rsid w:val="00EF77B8"/>
    <w:rsid w:val="00F005D7"/>
    <w:rsid w:val="00F00B65"/>
    <w:rsid w:val="00F01111"/>
    <w:rsid w:val="00F03D76"/>
    <w:rsid w:val="00F074C4"/>
    <w:rsid w:val="00F304F5"/>
    <w:rsid w:val="00F31F23"/>
    <w:rsid w:val="00F45883"/>
    <w:rsid w:val="00F473D7"/>
    <w:rsid w:val="00F51DE3"/>
    <w:rsid w:val="00F6250A"/>
    <w:rsid w:val="00F7447F"/>
    <w:rsid w:val="00F8746B"/>
    <w:rsid w:val="00F90AEE"/>
    <w:rsid w:val="00F95FE1"/>
    <w:rsid w:val="00F973A3"/>
    <w:rsid w:val="00FA12DB"/>
    <w:rsid w:val="00FA54A3"/>
    <w:rsid w:val="00FB14E5"/>
    <w:rsid w:val="00FB3431"/>
    <w:rsid w:val="00FB535F"/>
    <w:rsid w:val="00FB55B4"/>
    <w:rsid w:val="00FC461E"/>
    <w:rsid w:val="00FC4D03"/>
    <w:rsid w:val="00FD1883"/>
    <w:rsid w:val="00FE21C2"/>
    <w:rsid w:val="00FF6D6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3833836"/>
  <w15:chartTrackingRefBased/>
  <w15:docId w15:val="{BA729C41-4798-4148-B6FD-4AC115BB9E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semiHidden/>
    <w:unhideWhenUsed/>
    <w:rsid w:val="005B4F6A"/>
    <w:rPr>
      <w:sz w:val="18"/>
      <w:szCs w:val="18"/>
    </w:rPr>
  </w:style>
  <w:style w:type="character" w:customStyle="1" w:styleId="a4">
    <w:name w:val="批注框文本 字符"/>
    <w:basedOn w:val="a0"/>
    <w:link w:val="a3"/>
    <w:uiPriority w:val="99"/>
    <w:semiHidden/>
    <w:rsid w:val="005B4F6A"/>
    <w:rPr>
      <w:sz w:val="18"/>
      <w:szCs w:val="18"/>
    </w:rPr>
  </w:style>
  <w:style w:type="character" w:styleId="a5">
    <w:name w:val="annotation reference"/>
    <w:basedOn w:val="a0"/>
    <w:uiPriority w:val="99"/>
    <w:semiHidden/>
    <w:unhideWhenUsed/>
    <w:rsid w:val="005B4F6A"/>
    <w:rPr>
      <w:sz w:val="21"/>
      <w:szCs w:val="21"/>
    </w:rPr>
  </w:style>
  <w:style w:type="paragraph" w:styleId="a6">
    <w:name w:val="annotation text"/>
    <w:basedOn w:val="a"/>
    <w:link w:val="a7"/>
    <w:uiPriority w:val="99"/>
    <w:semiHidden/>
    <w:unhideWhenUsed/>
    <w:rsid w:val="005B4F6A"/>
    <w:pPr>
      <w:spacing w:before="120" w:after="120"/>
      <w:jc w:val="left"/>
    </w:pPr>
    <w:rPr>
      <w:rFonts w:ascii="Arial" w:eastAsia="Arial" w:hAnsi="Arial"/>
      <w:sz w:val="20"/>
    </w:rPr>
  </w:style>
  <w:style w:type="character" w:customStyle="1" w:styleId="a7">
    <w:name w:val="批注文字 字符"/>
    <w:basedOn w:val="a0"/>
    <w:link w:val="a6"/>
    <w:uiPriority w:val="99"/>
    <w:semiHidden/>
    <w:rsid w:val="005B4F6A"/>
    <w:rPr>
      <w:rFonts w:ascii="Arial" w:eastAsia="Arial" w:hAnsi="Arial"/>
      <w:sz w:val="20"/>
    </w:rPr>
  </w:style>
  <w:style w:type="paragraph" w:styleId="a8">
    <w:name w:val="header"/>
    <w:basedOn w:val="a"/>
    <w:link w:val="a9"/>
    <w:uiPriority w:val="99"/>
    <w:unhideWhenUsed/>
    <w:rsid w:val="003C7C33"/>
    <w:pPr>
      <w:pBdr>
        <w:bottom w:val="single" w:sz="6" w:space="1" w:color="auto"/>
      </w:pBdr>
      <w:tabs>
        <w:tab w:val="center" w:pos="4153"/>
        <w:tab w:val="right" w:pos="8306"/>
      </w:tabs>
      <w:snapToGrid w:val="0"/>
      <w:jc w:val="center"/>
    </w:pPr>
    <w:rPr>
      <w:sz w:val="18"/>
      <w:szCs w:val="18"/>
    </w:rPr>
  </w:style>
  <w:style w:type="character" w:customStyle="1" w:styleId="a9">
    <w:name w:val="页眉 字符"/>
    <w:basedOn w:val="a0"/>
    <w:link w:val="a8"/>
    <w:uiPriority w:val="99"/>
    <w:rsid w:val="003C7C33"/>
    <w:rPr>
      <w:sz w:val="18"/>
      <w:szCs w:val="18"/>
    </w:rPr>
  </w:style>
  <w:style w:type="paragraph" w:styleId="aa">
    <w:name w:val="footer"/>
    <w:basedOn w:val="a"/>
    <w:link w:val="ab"/>
    <w:uiPriority w:val="99"/>
    <w:unhideWhenUsed/>
    <w:rsid w:val="003C7C33"/>
    <w:pPr>
      <w:tabs>
        <w:tab w:val="center" w:pos="4153"/>
        <w:tab w:val="right" w:pos="8306"/>
      </w:tabs>
      <w:snapToGrid w:val="0"/>
      <w:jc w:val="left"/>
    </w:pPr>
    <w:rPr>
      <w:sz w:val="18"/>
      <w:szCs w:val="18"/>
    </w:rPr>
  </w:style>
  <w:style w:type="character" w:customStyle="1" w:styleId="ab">
    <w:name w:val="页脚 字符"/>
    <w:basedOn w:val="a0"/>
    <w:link w:val="aa"/>
    <w:uiPriority w:val="99"/>
    <w:rsid w:val="003C7C33"/>
    <w:rPr>
      <w:sz w:val="18"/>
      <w:szCs w:val="18"/>
    </w:rPr>
  </w:style>
  <w:style w:type="character" w:customStyle="1" w:styleId="fontstyle01">
    <w:name w:val="fontstyle01"/>
    <w:basedOn w:val="a0"/>
    <w:rsid w:val="008C6D95"/>
    <w:rPr>
      <w:rFonts w:ascii="TimesNewRomanPS-BoldMT" w:hAnsi="TimesNewRomanPS-BoldMT" w:hint="default"/>
      <w:b/>
      <w:bCs/>
      <w:i w:val="0"/>
      <w:iCs w:val="0"/>
      <w:color w:val="000000"/>
      <w:sz w:val="24"/>
      <w:szCs w:val="24"/>
    </w:rPr>
  </w:style>
  <w:style w:type="character" w:styleId="ac">
    <w:name w:val="line number"/>
    <w:basedOn w:val="a0"/>
    <w:uiPriority w:val="99"/>
    <w:semiHidden/>
    <w:unhideWhenUsed/>
    <w:rsid w:val="0061009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2299240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webSettings" Target="webSettings.xml"/><Relationship Id="rId21" Type="http://schemas.openxmlformats.org/officeDocument/2006/relationships/image" Target="media/image14.jpeg"/><Relationship Id="rId7" Type="http://schemas.openxmlformats.org/officeDocument/2006/relationships/hyperlink" Target="http://infernal.janelia.org/" TargetMode="Externa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settings" Target="settings.xml"/><Relationship Id="rId16" Type="http://schemas.openxmlformats.org/officeDocument/2006/relationships/image" Target="media/image9.png"/><Relationship Id="rId20" Type="http://schemas.openxmlformats.org/officeDocument/2006/relationships/image" Target="media/image13.jpeg"/><Relationship Id="rId29"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hyperlink" Target="http://www.girinst.org/repbase" TargetMode="Externa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footnotes" Target="footnote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416</TotalTime>
  <Pages>24</Pages>
  <Words>1697</Words>
  <Characters>9677</Characters>
  <Application>Microsoft Office Word</Application>
  <DocSecurity>0</DocSecurity>
  <Lines>80</Lines>
  <Paragraphs>22</Paragraphs>
  <ScaleCrop>false</ScaleCrop>
  <Company/>
  <LinksUpToDate>false</LinksUpToDate>
  <CharactersWithSpaces>11352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李靖锐</dc:creator>
  <cp:keywords/>
  <dc:description/>
  <cp:lastModifiedBy> </cp:lastModifiedBy>
  <cp:revision>142</cp:revision>
  <dcterms:created xsi:type="dcterms:W3CDTF">2020-09-18T01:51:00Z</dcterms:created>
  <dcterms:modified xsi:type="dcterms:W3CDTF">2021-01-25T07:55:00Z</dcterms:modified>
</cp:coreProperties>
</file>